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firstLine="397"/>
        <w:rPr>
          <w:rFonts w:cs="Arial"/>
          <w:color w:val="FF0000"/>
        </w:rPr>
      </w:pPr>
      <w:r>
        <w:rPr>
          <w:rFonts w:cs="Arial"/>
          <w:color w:val="FF0000"/>
        </w:rPr>
      </w:r>
    </w:p>
    <w:tbl>
      <w:tblPr>
        <w:tblStyle w:val="Tabelacomgrade"/>
        <w:tblpPr w:bottomFromText="0" w:horzAnchor="margin" w:leftFromText="141" w:rightFromText="141" w:tblpX="0" w:tblpY="889" w:topFromText="0" w:vertAnchor="text"/>
        <w:tblW w:w="8850"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838"/>
        <w:gridCol w:w="1255"/>
        <w:gridCol w:w="36"/>
        <w:gridCol w:w="1754"/>
        <w:gridCol w:w="339"/>
        <w:gridCol w:w="2334"/>
        <w:gridCol w:w="138"/>
        <w:gridCol w:w="979"/>
        <w:gridCol w:w="1176"/>
      </w:tblGrid>
      <w:tr>
        <w:trPr>
          <w:trHeight w:val="2505" w:hRule="atLeast"/>
        </w:trPr>
        <w:tc>
          <w:tcPr>
            <w:tcW w:w="8849" w:type="dxa"/>
            <w:gridSpan w:val="9"/>
            <w:tcBorders/>
          </w:tcPr>
          <w:p>
            <w:pPr>
              <w:pStyle w:val="Normal"/>
              <w:widowControl/>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p>
            <w:pPr>
              <w:pStyle w:val="Normal"/>
              <w:widowControl/>
              <w:tabs>
                <w:tab w:val="clear" w:pos="397"/>
                <w:tab w:val="left" w:pos="3537" w:leader="none"/>
              </w:tabs>
              <w:spacing w:before="0" w:after="0"/>
              <w:ind w:firstLine="397"/>
              <w:jc w:val="center"/>
              <w:rPr>
                <w:rFonts w:cs="Arial"/>
                <w:color w:val="FF0000"/>
              </w:rPr>
            </w:pPr>
            <w:r>
              <w:rPr>
                <w:rFonts w:eastAsia="Calibri" w:cs="Arial"/>
                <w:color w:val="FF0000"/>
                <w:kern w:val="0"/>
                <w:sz w:val="22"/>
                <w:szCs w:val="22"/>
                <w:lang w:val="pt-BR" w:eastAsia="en-US" w:bidi="ar-SA"/>
              </w:rPr>
            </w:r>
          </w:p>
        </w:tc>
      </w:tr>
      <w:tr>
        <w:trPr>
          <w:trHeight w:val="94" w:hRule="atLeast"/>
        </w:trPr>
        <w:tc>
          <w:tcPr>
            <w:tcW w:w="838" w:type="dxa"/>
            <w:tcBorders/>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002</w:t>
            </w:r>
          </w:p>
        </w:tc>
        <w:tc>
          <w:tcPr>
            <w:tcW w:w="1291" w:type="dxa"/>
            <w:gridSpan w:val="2"/>
            <w:tcBorders/>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08/11/2023</w:t>
            </w:r>
          </w:p>
        </w:tc>
        <w:tc>
          <w:tcPr>
            <w:tcW w:w="2093" w:type="dxa"/>
            <w:gridSpan w:val="2"/>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Final</w:t>
            </w:r>
          </w:p>
        </w:tc>
        <w:tc>
          <w:tcPr>
            <w:tcW w:w="2334" w:type="dxa"/>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Camila Prudêncio</w:t>
            </w:r>
          </w:p>
        </w:tc>
        <w:tc>
          <w:tcPr>
            <w:tcW w:w="1117" w:type="dxa"/>
            <w:gridSpan w:val="2"/>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Rafaela Arns</w:t>
            </w:r>
          </w:p>
        </w:tc>
        <w:tc>
          <w:tcPr>
            <w:tcW w:w="1176" w:type="dxa"/>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Rafaela Arns</w:t>
            </w:r>
          </w:p>
        </w:tc>
      </w:tr>
      <w:tr>
        <w:trPr>
          <w:trHeight w:val="40" w:hRule="atLeast"/>
        </w:trPr>
        <w:tc>
          <w:tcPr>
            <w:tcW w:w="838" w:type="dxa"/>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001</w:t>
            </w:r>
          </w:p>
        </w:tc>
        <w:tc>
          <w:tcPr>
            <w:tcW w:w="1291" w:type="dxa"/>
            <w:gridSpan w:val="2"/>
            <w:tcBorders/>
            <w:vAlign w:val="center"/>
          </w:tcPr>
          <w:p>
            <w:pPr>
              <w:pStyle w:val="Normal"/>
              <w:widowControl/>
              <w:spacing w:before="0" w:after="0"/>
              <w:ind w:hanging="0"/>
              <w:jc w:val="center"/>
              <w:rPr>
                <w:rFonts w:cs="Arial"/>
                <w:sz w:val="20"/>
                <w:szCs w:val="20"/>
              </w:rPr>
            </w:pPr>
            <w:r>
              <w:rPr>
                <w:rFonts w:eastAsia="Calibri" w:cs="Arial"/>
                <w:kern w:val="0"/>
                <w:sz w:val="22"/>
                <w:szCs w:val="22"/>
                <w:lang w:val="pt-BR" w:eastAsia="en-US" w:bidi="ar-SA"/>
              </w:rPr>
            </w:r>
          </w:p>
          <w:p>
            <w:pPr>
              <w:pStyle w:val="Normal"/>
              <w:widowControl/>
              <w:spacing w:before="0" w:after="0"/>
              <w:ind w:hanging="0"/>
              <w:jc w:val="center"/>
              <w:rPr>
                <w:rFonts w:cs="Arial"/>
                <w:color w:val="FF0000"/>
                <w:sz w:val="20"/>
                <w:szCs w:val="20"/>
              </w:rPr>
            </w:pPr>
            <w:r>
              <w:rPr>
                <w:rFonts w:eastAsia="Calibri" w:cs="Arial"/>
                <w:color w:val="000000" w:themeColor="text1"/>
                <w:kern w:val="0"/>
                <w:sz w:val="20"/>
                <w:szCs w:val="20"/>
                <w:lang w:val="pt-BR" w:eastAsia="en-US" w:bidi="ar-SA"/>
              </w:rPr>
              <w:t>07/08/2023</w:t>
            </w:r>
          </w:p>
        </w:tc>
        <w:tc>
          <w:tcPr>
            <w:tcW w:w="2093" w:type="dxa"/>
            <w:gridSpan w:val="2"/>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Alteração</w:t>
            </w:r>
          </w:p>
        </w:tc>
        <w:tc>
          <w:tcPr>
            <w:tcW w:w="2334" w:type="dxa"/>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Camila Prudêncio</w:t>
            </w:r>
          </w:p>
        </w:tc>
        <w:tc>
          <w:tcPr>
            <w:tcW w:w="1117" w:type="dxa"/>
            <w:gridSpan w:val="2"/>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Rafaela Arns</w:t>
            </w:r>
          </w:p>
        </w:tc>
        <w:tc>
          <w:tcPr>
            <w:tcW w:w="1176" w:type="dxa"/>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Rafaela Arns</w:t>
            </w:r>
          </w:p>
        </w:tc>
      </w:tr>
      <w:tr>
        <w:trPr>
          <w:trHeight w:val="77" w:hRule="atLeast"/>
        </w:trPr>
        <w:tc>
          <w:tcPr>
            <w:tcW w:w="838" w:type="dxa"/>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000</w:t>
            </w:r>
          </w:p>
        </w:tc>
        <w:tc>
          <w:tcPr>
            <w:tcW w:w="1291" w:type="dxa"/>
            <w:gridSpan w:val="2"/>
            <w:tcBorders/>
            <w:vAlign w:val="center"/>
          </w:tcPr>
          <w:p>
            <w:pPr>
              <w:pStyle w:val="Normal"/>
              <w:widowControl/>
              <w:spacing w:before="0" w:after="0"/>
              <w:ind w:hanging="0"/>
              <w:jc w:val="center"/>
              <w:rPr>
                <w:rFonts w:cs="Arial"/>
                <w:sz w:val="20"/>
                <w:szCs w:val="20"/>
              </w:rPr>
            </w:pPr>
            <w:r>
              <w:rPr>
                <w:rFonts w:eastAsia="Calibri" w:cs="Arial"/>
                <w:kern w:val="0"/>
                <w:sz w:val="22"/>
                <w:szCs w:val="22"/>
                <w:lang w:val="pt-BR" w:eastAsia="en-US" w:bidi="ar-SA"/>
              </w:rPr>
            </w:r>
          </w:p>
          <w:p>
            <w:pPr>
              <w:pStyle w:val="Normal"/>
              <w:widowControl/>
              <w:spacing w:before="0" w:after="0"/>
              <w:ind w:hanging="0"/>
              <w:jc w:val="center"/>
              <w:rPr>
                <w:rFonts w:cs="Arial"/>
                <w:color w:val="FF0000"/>
                <w:sz w:val="20"/>
                <w:szCs w:val="20"/>
              </w:rPr>
            </w:pPr>
            <w:r>
              <w:rPr>
                <w:rFonts w:eastAsia="Calibri" w:cs="Arial"/>
                <w:color w:val="000000" w:themeColor="text1"/>
                <w:kern w:val="0"/>
                <w:sz w:val="20"/>
                <w:szCs w:val="20"/>
                <w:lang w:val="pt-BR" w:eastAsia="en-US" w:bidi="ar-SA"/>
              </w:rPr>
              <w:t>21/07/2023</w:t>
            </w:r>
          </w:p>
        </w:tc>
        <w:tc>
          <w:tcPr>
            <w:tcW w:w="2093" w:type="dxa"/>
            <w:gridSpan w:val="2"/>
            <w:tcBorders/>
            <w:vAlign w:val="center"/>
          </w:tcPr>
          <w:p>
            <w:pPr>
              <w:pStyle w:val="Normal"/>
              <w:widowControl/>
              <w:spacing w:before="0" w:after="0"/>
              <w:ind w:hanging="0"/>
              <w:jc w:val="center"/>
              <w:rPr>
                <w:rFonts w:cs="Arial"/>
                <w:sz w:val="20"/>
                <w:szCs w:val="20"/>
              </w:rPr>
            </w:pPr>
            <w:r>
              <w:rPr>
                <w:rFonts w:eastAsia="Calibri" w:cs="Arial"/>
                <w:kern w:val="0"/>
                <w:sz w:val="22"/>
                <w:szCs w:val="22"/>
                <w:lang w:val="pt-BR" w:eastAsia="en-US" w:bidi="ar-SA"/>
              </w:rPr>
            </w:r>
          </w:p>
          <w:p>
            <w:pPr>
              <w:pStyle w:val="Normal"/>
              <w:widowControl/>
              <w:spacing w:before="0" w:after="0"/>
              <w:ind w:hanging="0"/>
              <w:jc w:val="center"/>
              <w:rPr>
                <w:rFonts w:cs="Arial"/>
                <w:sz w:val="20"/>
                <w:szCs w:val="20"/>
              </w:rPr>
            </w:pPr>
            <w:r>
              <w:rPr>
                <w:rFonts w:eastAsia="Calibri" w:cs="Arial"/>
                <w:kern w:val="0"/>
                <w:sz w:val="20"/>
                <w:szCs w:val="20"/>
                <w:lang w:val="pt-BR" w:eastAsia="en-US" w:bidi="ar-SA"/>
              </w:rPr>
              <w:t>Inicial</w:t>
            </w:r>
          </w:p>
        </w:tc>
        <w:tc>
          <w:tcPr>
            <w:tcW w:w="2334" w:type="dxa"/>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Camila Prudêncio</w:t>
            </w:r>
          </w:p>
        </w:tc>
        <w:tc>
          <w:tcPr>
            <w:tcW w:w="1117" w:type="dxa"/>
            <w:gridSpan w:val="2"/>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Rafaela Arns</w:t>
            </w:r>
          </w:p>
        </w:tc>
        <w:tc>
          <w:tcPr>
            <w:tcW w:w="1176" w:type="dxa"/>
            <w:tcBorders/>
            <w:vAlign w:val="center"/>
          </w:tcPr>
          <w:p>
            <w:pPr>
              <w:pStyle w:val="Normal"/>
              <w:widowControl/>
              <w:spacing w:before="0" w:after="0"/>
              <w:ind w:hanging="0"/>
              <w:jc w:val="center"/>
              <w:rPr>
                <w:rFonts w:cs="Arial"/>
                <w:sz w:val="20"/>
                <w:szCs w:val="20"/>
              </w:rPr>
            </w:pPr>
            <w:r>
              <w:rPr>
                <w:rFonts w:eastAsia="Calibri" w:cs="Arial"/>
                <w:kern w:val="0"/>
                <w:sz w:val="20"/>
                <w:szCs w:val="20"/>
                <w:lang w:val="pt-BR" w:eastAsia="en-US" w:bidi="ar-SA"/>
              </w:rPr>
              <w:t>Rafaela Arns</w:t>
            </w:r>
          </w:p>
        </w:tc>
      </w:tr>
      <w:tr>
        <w:trPr>
          <w:trHeight w:val="189" w:hRule="atLeast"/>
        </w:trPr>
        <w:tc>
          <w:tcPr>
            <w:tcW w:w="838" w:type="dxa"/>
            <w:tcBorders/>
            <w:shd w:color="auto" w:fill="BFBFBF" w:themeFill="background1" w:themeFillShade="bf" w:val="clear"/>
            <w:vAlign w:val="center"/>
          </w:tcPr>
          <w:p>
            <w:pPr>
              <w:pStyle w:val="Normal"/>
              <w:widowControl/>
              <w:spacing w:before="0" w:after="0"/>
              <w:ind w:hanging="0"/>
              <w:jc w:val="center"/>
              <w:rPr>
                <w:rFonts w:cs="Arial"/>
                <w:b/>
                <w:b/>
                <w:sz w:val="16"/>
                <w:szCs w:val="16"/>
              </w:rPr>
            </w:pPr>
            <w:r>
              <w:rPr>
                <w:rFonts w:eastAsia="Calibri" w:cs="Arial"/>
                <w:b/>
                <w:kern w:val="0"/>
                <w:sz w:val="16"/>
                <w:szCs w:val="16"/>
                <w:lang w:val="pt-BR" w:eastAsia="en-US" w:bidi="ar-SA"/>
              </w:rPr>
              <w:t>REV.</w:t>
            </w:r>
          </w:p>
        </w:tc>
        <w:tc>
          <w:tcPr>
            <w:tcW w:w="1291" w:type="dxa"/>
            <w:gridSpan w:val="2"/>
            <w:tcBorders/>
            <w:shd w:color="auto" w:fill="BFBFBF" w:themeFill="background1" w:themeFillShade="bf" w:val="clear"/>
            <w:vAlign w:val="center"/>
          </w:tcPr>
          <w:p>
            <w:pPr>
              <w:pStyle w:val="Normal"/>
              <w:widowControl/>
              <w:spacing w:before="0" w:after="0"/>
              <w:ind w:hanging="0"/>
              <w:jc w:val="center"/>
              <w:rPr>
                <w:rFonts w:cs="Arial"/>
                <w:b/>
                <w:b/>
                <w:sz w:val="16"/>
                <w:szCs w:val="16"/>
              </w:rPr>
            </w:pPr>
            <w:r>
              <w:rPr>
                <w:rFonts w:eastAsia="Calibri" w:cs="Arial"/>
                <w:b/>
                <w:kern w:val="0"/>
                <w:sz w:val="16"/>
                <w:szCs w:val="16"/>
                <w:lang w:val="pt-BR" w:eastAsia="en-US" w:bidi="ar-SA"/>
              </w:rPr>
              <w:t>DATA</w:t>
            </w:r>
          </w:p>
        </w:tc>
        <w:tc>
          <w:tcPr>
            <w:tcW w:w="2093" w:type="dxa"/>
            <w:gridSpan w:val="2"/>
            <w:tcBorders/>
            <w:shd w:color="auto" w:fill="BFBFBF" w:themeFill="background1" w:themeFillShade="bf" w:val="clear"/>
            <w:vAlign w:val="center"/>
          </w:tcPr>
          <w:p>
            <w:pPr>
              <w:pStyle w:val="Normal"/>
              <w:widowControl/>
              <w:spacing w:before="0" w:after="0"/>
              <w:ind w:hanging="0"/>
              <w:jc w:val="center"/>
              <w:rPr>
                <w:rFonts w:cs="Arial"/>
                <w:b/>
                <w:b/>
                <w:sz w:val="16"/>
                <w:szCs w:val="16"/>
              </w:rPr>
            </w:pPr>
            <w:r>
              <w:rPr>
                <w:rFonts w:eastAsia="Calibri" w:cs="Arial"/>
                <w:b/>
                <w:kern w:val="0"/>
                <w:sz w:val="16"/>
                <w:szCs w:val="16"/>
                <w:lang w:val="pt-BR" w:eastAsia="en-US" w:bidi="ar-SA"/>
              </w:rPr>
              <w:t>NATUREZA DA REVISÃO</w:t>
            </w:r>
          </w:p>
        </w:tc>
        <w:tc>
          <w:tcPr>
            <w:tcW w:w="2334" w:type="dxa"/>
            <w:tcBorders/>
            <w:shd w:color="auto" w:fill="BFBFBF" w:themeFill="background1" w:themeFillShade="bf" w:val="clear"/>
            <w:vAlign w:val="center"/>
          </w:tcPr>
          <w:p>
            <w:pPr>
              <w:pStyle w:val="Normal"/>
              <w:widowControl/>
              <w:spacing w:before="0" w:after="0"/>
              <w:ind w:hanging="0"/>
              <w:jc w:val="center"/>
              <w:rPr>
                <w:rFonts w:cs="Arial"/>
                <w:b/>
                <w:b/>
                <w:sz w:val="16"/>
                <w:szCs w:val="16"/>
              </w:rPr>
            </w:pPr>
            <w:r>
              <w:rPr>
                <w:rFonts w:eastAsia="Calibri" w:cs="Arial"/>
                <w:b/>
                <w:kern w:val="0"/>
                <w:sz w:val="16"/>
                <w:szCs w:val="16"/>
                <w:lang w:val="pt-BR" w:eastAsia="en-US" w:bidi="ar-SA"/>
              </w:rPr>
              <w:t>ELAB.</w:t>
            </w:r>
          </w:p>
        </w:tc>
        <w:tc>
          <w:tcPr>
            <w:tcW w:w="1117" w:type="dxa"/>
            <w:gridSpan w:val="2"/>
            <w:tcBorders/>
            <w:shd w:color="auto" w:fill="BFBFBF" w:themeFill="background1" w:themeFillShade="bf" w:val="clear"/>
            <w:vAlign w:val="center"/>
          </w:tcPr>
          <w:p>
            <w:pPr>
              <w:pStyle w:val="Normal"/>
              <w:widowControl/>
              <w:spacing w:before="0" w:after="0"/>
              <w:ind w:hanging="0"/>
              <w:jc w:val="center"/>
              <w:rPr>
                <w:rFonts w:cs="Arial"/>
                <w:b/>
                <w:b/>
                <w:sz w:val="16"/>
                <w:szCs w:val="16"/>
              </w:rPr>
            </w:pPr>
            <w:r>
              <w:rPr>
                <w:rFonts w:eastAsia="Calibri" w:cs="Arial"/>
                <w:b/>
                <w:kern w:val="0"/>
                <w:sz w:val="16"/>
                <w:szCs w:val="16"/>
                <w:lang w:val="pt-BR" w:eastAsia="en-US" w:bidi="ar-SA"/>
              </w:rPr>
              <w:t>VERIF.</w:t>
            </w:r>
          </w:p>
        </w:tc>
        <w:tc>
          <w:tcPr>
            <w:tcW w:w="1176" w:type="dxa"/>
            <w:tcBorders/>
            <w:shd w:color="auto" w:fill="BFBFBF" w:themeFill="background1" w:themeFillShade="bf" w:val="clear"/>
            <w:vAlign w:val="center"/>
          </w:tcPr>
          <w:p>
            <w:pPr>
              <w:pStyle w:val="Normal"/>
              <w:widowControl/>
              <w:spacing w:before="0" w:after="0"/>
              <w:ind w:hanging="0"/>
              <w:jc w:val="center"/>
              <w:rPr>
                <w:rFonts w:cs="Arial"/>
                <w:b/>
                <w:b/>
                <w:sz w:val="16"/>
                <w:szCs w:val="16"/>
              </w:rPr>
            </w:pPr>
            <w:r>
              <w:rPr>
                <w:rFonts w:eastAsia="Calibri" w:cs="Arial"/>
                <w:b/>
                <w:kern w:val="0"/>
                <w:sz w:val="16"/>
                <w:szCs w:val="16"/>
                <w:lang w:val="pt-BR" w:eastAsia="en-US" w:bidi="ar-SA"/>
              </w:rPr>
              <w:t>APROVADO</w:t>
            </w:r>
          </w:p>
        </w:tc>
      </w:tr>
      <w:tr>
        <w:trPr>
          <w:trHeight w:val="383" w:hRule="atLeast"/>
        </w:trPr>
        <w:tc>
          <w:tcPr>
            <w:tcW w:w="8849" w:type="dxa"/>
            <w:gridSpan w:val="9"/>
            <w:tcBorders/>
          </w:tcPr>
          <w:p>
            <w:pPr>
              <w:pStyle w:val="Normal"/>
              <w:widowControl/>
              <w:spacing w:before="0" w:after="0"/>
              <w:ind w:hanging="0"/>
              <w:jc w:val="center"/>
              <w:rPr>
                <w:rFonts w:cs="Arial"/>
                <w:b/>
                <w:b/>
              </w:rPr>
            </w:pPr>
            <w:r>
              <w:rPr>
                <w:rFonts w:eastAsia="Calibri" w:cs="Arial"/>
                <w:b/>
                <w:kern w:val="0"/>
                <w:sz w:val="22"/>
                <w:szCs w:val="22"/>
                <w:lang w:val="pt-BR" w:eastAsia="en-US" w:bidi="ar-SA"/>
              </w:rPr>
            </w:r>
          </w:p>
          <w:p>
            <w:pPr>
              <w:pStyle w:val="Normal"/>
              <w:widowControl/>
              <w:spacing w:before="0" w:after="0"/>
              <w:ind w:hanging="0"/>
              <w:jc w:val="left"/>
              <w:rPr>
                <w:rFonts w:cs="Arial"/>
                <w:b/>
                <w:b/>
              </w:rPr>
            </w:pPr>
            <w:r>
              <w:rPr>
                <w:rFonts w:eastAsia="Calibri" w:cs="Arial"/>
                <w:b/>
                <w:kern w:val="0"/>
                <w:sz w:val="22"/>
                <w:szCs w:val="22"/>
                <w:lang w:val="pt-BR" w:eastAsia="en-US" w:bidi="ar-SA"/>
              </w:rPr>
              <w:t>CLIENTE:</w:t>
            </w:r>
          </w:p>
          <w:p>
            <w:pPr>
              <w:pStyle w:val="Normal"/>
              <w:widowControl/>
              <w:spacing w:before="0" w:after="0"/>
              <w:ind w:hanging="0"/>
              <w:jc w:val="center"/>
              <w:rPr>
                <w:rFonts w:cs="Arial"/>
                <w:b/>
                <w:b/>
              </w:rPr>
            </w:pPr>
            <w:r>
              <w:rPr>
                <w:rFonts w:eastAsia="Calibri" w:cs="Arial"/>
                <w:b/>
                <w:kern w:val="0"/>
                <w:sz w:val="22"/>
                <w:szCs w:val="22"/>
                <w:lang w:val="pt-BR" w:eastAsia="en-US" w:bidi="ar-SA"/>
              </w:rPr>
              <w:t>CÂMARA MUNICIPAL DE URUGUAIANA</w:t>
            </w:r>
          </w:p>
          <w:p>
            <w:pPr>
              <w:pStyle w:val="Normal"/>
              <w:widowControl/>
              <w:spacing w:before="0" w:after="0"/>
              <w:ind w:hanging="0"/>
              <w:jc w:val="center"/>
              <w:rPr>
                <w:rFonts w:cs="Arial"/>
                <w:b/>
                <w:b/>
              </w:rPr>
            </w:pPr>
            <w:r>
              <w:rPr>
                <w:rFonts w:eastAsia="Calibri" w:cs="Arial"/>
                <w:b/>
                <w:kern w:val="0"/>
                <w:sz w:val="22"/>
                <w:szCs w:val="22"/>
                <w:lang w:val="pt-BR" w:eastAsia="en-US" w:bidi="ar-SA"/>
              </w:rPr>
              <w:t>Endereço: Rua General Bento Martins 2619, Uruguaiana, RS - CEP 97501-520</w:t>
            </w:r>
          </w:p>
          <w:p>
            <w:pPr>
              <w:pStyle w:val="Normal"/>
              <w:widowControl/>
              <w:spacing w:before="0" w:after="0"/>
              <w:ind w:hanging="0"/>
              <w:jc w:val="center"/>
              <w:rPr>
                <w:rFonts w:cs="Arial"/>
                <w:b/>
                <w:b/>
              </w:rPr>
            </w:pPr>
            <w:r>
              <w:rPr>
                <w:rFonts w:eastAsia="Calibri" w:cs="Arial"/>
                <w:b/>
                <w:kern w:val="0"/>
                <w:sz w:val="22"/>
                <w:szCs w:val="22"/>
                <w:lang w:val="pt-BR" w:eastAsia="en-US" w:bidi="ar-SA"/>
              </w:rPr>
            </w:r>
          </w:p>
        </w:tc>
      </w:tr>
      <w:tr>
        <w:trPr>
          <w:trHeight w:val="246" w:hRule="atLeast"/>
        </w:trPr>
        <w:tc>
          <w:tcPr>
            <w:tcW w:w="8849" w:type="dxa"/>
            <w:gridSpan w:val="9"/>
            <w:tcBorders/>
          </w:tcPr>
          <w:p>
            <w:pPr>
              <w:pStyle w:val="Normal"/>
              <w:widowControl/>
              <w:spacing w:before="0" w:after="0"/>
              <w:ind w:hanging="0"/>
              <w:jc w:val="center"/>
              <w:rPr>
                <w:rFonts w:cs="Arial"/>
                <w:b/>
                <w:b/>
              </w:rPr>
            </w:pPr>
            <w:r>
              <w:rPr>
                <w:rFonts w:eastAsia="Calibri" w:cs="Arial"/>
                <w:b/>
                <w:kern w:val="0"/>
                <w:sz w:val="22"/>
                <w:szCs w:val="22"/>
                <w:lang w:val="pt-BR" w:eastAsia="en-US" w:bidi="ar-SA"/>
              </w:rPr>
            </w:r>
          </w:p>
          <w:p>
            <w:pPr>
              <w:pStyle w:val="Normal"/>
              <w:widowControl/>
              <w:spacing w:before="0" w:after="0"/>
              <w:ind w:hanging="0"/>
              <w:jc w:val="left"/>
              <w:rPr>
                <w:rFonts w:cs="Arial"/>
                <w:b/>
                <w:b/>
              </w:rPr>
            </w:pPr>
            <w:r>
              <w:rPr>
                <w:rFonts w:eastAsia="Calibri" w:cs="Arial"/>
                <w:b/>
                <w:kern w:val="0"/>
                <w:sz w:val="22"/>
                <w:szCs w:val="22"/>
                <w:lang w:val="pt-BR" w:eastAsia="en-US" w:bidi="ar-SA"/>
              </w:rPr>
              <w:t>EMPREENDIMENTO:</w:t>
              <w:tab/>
            </w:r>
          </w:p>
          <w:p>
            <w:pPr>
              <w:pStyle w:val="Normal"/>
              <w:widowControl/>
              <w:spacing w:before="0" w:after="0"/>
              <w:ind w:hanging="0"/>
              <w:jc w:val="center"/>
              <w:rPr>
                <w:rFonts w:cs="Arial"/>
                <w:b/>
                <w:b/>
              </w:rPr>
            </w:pPr>
            <w:r>
              <w:rPr>
                <w:rFonts w:eastAsia="Calibri" w:cs="Arial"/>
                <w:b/>
                <w:kern w:val="0"/>
                <w:sz w:val="22"/>
                <w:szCs w:val="22"/>
                <w:lang w:val="pt-BR" w:eastAsia="en-US" w:bidi="ar-SA"/>
              </w:rPr>
              <w:t>GALERIA DOS PRESIDENTES</w:t>
            </w:r>
          </w:p>
          <w:p>
            <w:pPr>
              <w:pStyle w:val="Normal"/>
              <w:widowControl/>
              <w:spacing w:before="0" w:after="0"/>
              <w:ind w:hanging="0"/>
              <w:jc w:val="center"/>
              <w:rPr>
                <w:rFonts w:cs="Arial"/>
                <w:b/>
                <w:b/>
              </w:rPr>
            </w:pPr>
            <w:r>
              <w:rPr>
                <w:rFonts w:eastAsia="Calibri" w:cs="Arial"/>
                <w:b/>
                <w:kern w:val="0"/>
                <w:sz w:val="22"/>
                <w:szCs w:val="22"/>
                <w:lang w:val="pt-BR" w:eastAsia="en-US" w:bidi="ar-SA"/>
              </w:rPr>
              <w:t>Rua General Bento Martins 2619 – Uruguaiana/RS</w:t>
            </w:r>
          </w:p>
          <w:p>
            <w:pPr>
              <w:pStyle w:val="Normal"/>
              <w:widowControl/>
              <w:spacing w:before="0" w:after="0"/>
              <w:ind w:hanging="0"/>
              <w:jc w:val="center"/>
              <w:rPr>
                <w:rFonts w:cs="Arial"/>
                <w:b/>
                <w:b/>
              </w:rPr>
            </w:pPr>
            <w:r>
              <w:rPr>
                <w:rFonts w:eastAsia="Calibri" w:cs="Arial"/>
                <w:b/>
                <w:kern w:val="0"/>
                <w:sz w:val="22"/>
                <w:szCs w:val="22"/>
                <w:lang w:val="pt-BR" w:eastAsia="en-US" w:bidi="ar-SA"/>
              </w:rPr>
            </w:r>
          </w:p>
        </w:tc>
      </w:tr>
      <w:tr>
        <w:trPr>
          <w:trHeight w:val="287" w:hRule="atLeast"/>
        </w:trPr>
        <w:tc>
          <w:tcPr>
            <w:tcW w:w="8849" w:type="dxa"/>
            <w:gridSpan w:val="9"/>
            <w:tcBorders/>
          </w:tcPr>
          <w:p>
            <w:pPr>
              <w:pStyle w:val="Normal"/>
              <w:widowControl/>
              <w:spacing w:before="0" w:after="0"/>
              <w:ind w:hanging="0"/>
              <w:jc w:val="center"/>
              <w:rPr>
                <w:rFonts w:cs="Arial"/>
                <w:b/>
                <w:b/>
              </w:rPr>
            </w:pPr>
            <w:r>
              <w:rPr>
                <w:rFonts w:eastAsia="Calibri" w:cs="Arial"/>
                <w:b/>
                <w:kern w:val="0"/>
                <w:sz w:val="22"/>
                <w:szCs w:val="22"/>
                <w:lang w:val="pt-BR" w:eastAsia="en-US" w:bidi="ar-SA"/>
              </w:rPr>
            </w:r>
          </w:p>
          <w:p>
            <w:pPr>
              <w:pStyle w:val="Normal"/>
              <w:widowControl/>
              <w:spacing w:before="0" w:after="0"/>
              <w:ind w:hanging="0"/>
              <w:jc w:val="left"/>
              <w:rPr>
                <w:rFonts w:cs="Arial"/>
                <w:b/>
                <w:b/>
              </w:rPr>
            </w:pPr>
            <w:r>
              <w:rPr>
                <w:rFonts w:eastAsia="Calibri" w:cs="Arial"/>
                <w:b/>
                <w:kern w:val="0"/>
                <w:sz w:val="22"/>
                <w:szCs w:val="22"/>
                <w:lang w:val="pt-BR" w:eastAsia="en-US" w:bidi="ar-SA"/>
              </w:rPr>
              <w:t>TÍTULO:</w:t>
            </w:r>
          </w:p>
          <w:p>
            <w:pPr>
              <w:pStyle w:val="Normal"/>
              <w:widowControl/>
              <w:spacing w:before="0" w:after="0"/>
              <w:ind w:hanging="0"/>
              <w:jc w:val="center"/>
              <w:rPr>
                <w:rFonts w:cs="Arial"/>
                <w:b/>
                <w:b/>
              </w:rPr>
            </w:pPr>
            <w:r>
              <w:rPr>
                <w:rFonts w:eastAsia="Calibri" w:cs="Arial"/>
                <w:b/>
                <w:kern w:val="0"/>
                <w:sz w:val="22"/>
                <w:szCs w:val="22"/>
                <w:lang w:val="pt-BR" w:eastAsia="en-US" w:bidi="ar-SA"/>
              </w:rPr>
              <w:t>MEMORIAL DESCRITIVO</w:t>
            </w:r>
          </w:p>
          <w:p>
            <w:pPr>
              <w:pStyle w:val="Normal"/>
              <w:widowControl/>
              <w:spacing w:before="0" w:after="0"/>
              <w:ind w:hanging="0"/>
              <w:jc w:val="center"/>
              <w:rPr>
                <w:rFonts w:cs="Arial"/>
                <w:b/>
                <w:b/>
              </w:rPr>
            </w:pPr>
            <w:r>
              <w:rPr>
                <w:rFonts w:eastAsia="Calibri" w:cs="Arial"/>
                <w:b/>
                <w:kern w:val="0"/>
                <w:sz w:val="22"/>
                <w:szCs w:val="22"/>
                <w:lang w:val="pt-BR" w:eastAsia="en-US" w:bidi="ar-SA"/>
              </w:rPr>
              <w:t>PROJETO BÁSICO DE REFORMA DA GALERIA DOS PRESIDENTES</w:t>
            </w:r>
          </w:p>
          <w:p>
            <w:pPr>
              <w:pStyle w:val="Normal"/>
              <w:widowControl/>
              <w:spacing w:before="0" w:after="0"/>
              <w:ind w:firstLine="397"/>
              <w:jc w:val="center"/>
              <w:rPr>
                <w:rFonts w:cs="Arial"/>
                <w:b/>
                <w:b/>
              </w:rPr>
            </w:pPr>
            <w:r>
              <w:rPr>
                <w:rFonts w:eastAsia="Calibri" w:cs="Arial"/>
                <w:b/>
                <w:kern w:val="0"/>
                <w:sz w:val="22"/>
                <w:szCs w:val="22"/>
                <w:lang w:val="pt-BR" w:eastAsia="en-US" w:bidi="ar-SA"/>
              </w:rPr>
            </w:r>
          </w:p>
        </w:tc>
      </w:tr>
      <w:tr>
        <w:trPr>
          <w:trHeight w:val="344" w:hRule="atLeast"/>
        </w:trPr>
        <w:tc>
          <w:tcPr>
            <w:tcW w:w="2093" w:type="dxa"/>
            <w:gridSpan w:val="2"/>
            <w:tcBorders/>
          </w:tcPr>
          <w:p>
            <w:pPr>
              <w:pStyle w:val="Normal"/>
              <w:widowControl/>
              <w:spacing w:before="0" w:after="0"/>
              <w:ind w:hanging="0"/>
              <w:jc w:val="center"/>
              <w:rPr>
                <w:rFonts w:cs="Arial"/>
                <w:b/>
                <w:b/>
              </w:rPr>
            </w:pPr>
            <w:r>
              <w:rPr>
                <w:rFonts w:eastAsia="Calibri" w:cs="Arial"/>
                <w:b/>
                <w:kern w:val="0"/>
                <w:sz w:val="22"/>
                <w:szCs w:val="22"/>
                <w:lang w:val="pt-BR" w:eastAsia="en-US" w:bidi="ar-SA"/>
              </w:rPr>
              <w:t>ELABORADO:</w:t>
            </w:r>
          </w:p>
          <w:p>
            <w:pPr>
              <w:pStyle w:val="Normal"/>
              <w:widowControl/>
              <w:spacing w:before="0" w:after="0"/>
              <w:ind w:hanging="0"/>
              <w:jc w:val="center"/>
              <w:rPr>
                <w:rFonts w:cs="Arial"/>
                <w:sz w:val="18"/>
                <w:szCs w:val="18"/>
              </w:rPr>
            </w:pPr>
            <w:r>
              <w:rPr>
                <w:rFonts w:eastAsia="Calibri" w:cs="Arial"/>
                <w:kern w:val="0"/>
                <w:sz w:val="20"/>
                <w:szCs w:val="20"/>
                <w:lang w:val="pt-BR" w:eastAsia="en-US" w:bidi="ar-SA"/>
              </w:rPr>
              <w:t>Camila Prudêncio</w:t>
            </w:r>
          </w:p>
        </w:tc>
        <w:tc>
          <w:tcPr>
            <w:tcW w:w="1790" w:type="dxa"/>
            <w:gridSpan w:val="2"/>
            <w:tcBorders/>
          </w:tcPr>
          <w:p>
            <w:pPr>
              <w:pStyle w:val="Normal"/>
              <w:widowControl/>
              <w:spacing w:before="0" w:after="0"/>
              <w:ind w:hanging="0"/>
              <w:jc w:val="center"/>
              <w:rPr>
                <w:rFonts w:cs="Arial"/>
                <w:b/>
                <w:b/>
              </w:rPr>
            </w:pPr>
            <w:r>
              <w:rPr>
                <w:rFonts w:eastAsia="Calibri" w:cs="Arial"/>
                <w:b/>
                <w:kern w:val="0"/>
                <w:sz w:val="22"/>
                <w:szCs w:val="22"/>
                <w:lang w:val="pt-BR" w:eastAsia="en-US" w:bidi="ar-SA"/>
              </w:rPr>
              <w:t>VERIFICADO:</w:t>
            </w:r>
          </w:p>
          <w:p>
            <w:pPr>
              <w:pStyle w:val="Normal"/>
              <w:widowControl/>
              <w:spacing w:before="0" w:after="0"/>
              <w:ind w:hanging="0"/>
              <w:jc w:val="center"/>
              <w:rPr>
                <w:rFonts w:cs="Arial"/>
                <w:b/>
                <w:b/>
              </w:rPr>
            </w:pPr>
            <w:r>
              <w:rPr>
                <w:rFonts w:eastAsia="Calibri" w:cs="Arial"/>
                <w:kern w:val="0"/>
                <w:sz w:val="20"/>
                <w:szCs w:val="20"/>
                <w:lang w:val="pt-BR" w:eastAsia="en-US" w:bidi="ar-SA"/>
              </w:rPr>
              <w:t>Rafaela Arns</w:t>
            </w:r>
          </w:p>
        </w:tc>
        <w:tc>
          <w:tcPr>
            <w:tcW w:w="2811" w:type="dxa"/>
            <w:gridSpan w:val="3"/>
            <w:tcBorders/>
          </w:tcPr>
          <w:p>
            <w:pPr>
              <w:pStyle w:val="Normal"/>
              <w:widowControl/>
              <w:spacing w:before="0" w:after="0"/>
              <w:ind w:hanging="0"/>
              <w:jc w:val="center"/>
              <w:rPr>
                <w:rFonts w:cs="Arial"/>
                <w:b/>
                <w:b/>
              </w:rPr>
            </w:pPr>
            <w:r>
              <w:rPr>
                <w:rFonts w:eastAsia="Calibri" w:cs="Arial"/>
                <w:b/>
                <w:kern w:val="0"/>
                <w:sz w:val="22"/>
                <w:szCs w:val="22"/>
                <w:lang w:val="pt-BR" w:eastAsia="en-US" w:bidi="ar-SA"/>
              </w:rPr>
              <w:t>APROVADO:</w:t>
            </w:r>
          </w:p>
          <w:p>
            <w:pPr>
              <w:pStyle w:val="Normal"/>
              <w:widowControl/>
              <w:spacing w:before="0" w:after="0"/>
              <w:ind w:hanging="0"/>
              <w:jc w:val="center"/>
              <w:rPr>
                <w:rFonts w:cs="Arial"/>
                <w:b/>
                <w:b/>
              </w:rPr>
            </w:pPr>
            <w:r>
              <w:rPr>
                <w:rFonts w:eastAsia="Calibri" w:cs="Arial"/>
                <w:kern w:val="0"/>
                <w:sz w:val="20"/>
                <w:szCs w:val="20"/>
                <w:lang w:val="pt-BR" w:eastAsia="en-US" w:bidi="ar-SA"/>
              </w:rPr>
              <w:t>Rafaela Arns</w:t>
            </w:r>
          </w:p>
        </w:tc>
        <w:tc>
          <w:tcPr>
            <w:tcW w:w="2155" w:type="dxa"/>
            <w:gridSpan w:val="2"/>
            <w:tcBorders/>
          </w:tcPr>
          <w:p>
            <w:pPr>
              <w:pStyle w:val="Normal"/>
              <w:widowControl/>
              <w:spacing w:before="0" w:after="0"/>
              <w:ind w:hanging="0"/>
              <w:jc w:val="center"/>
              <w:rPr>
                <w:rFonts w:cs="Arial"/>
                <w:b/>
                <w:b/>
              </w:rPr>
            </w:pPr>
            <w:r>
              <w:rPr>
                <w:rFonts w:eastAsia="Calibri" w:cs="Arial"/>
                <w:b/>
                <w:kern w:val="0"/>
                <w:sz w:val="22"/>
                <w:szCs w:val="22"/>
                <w:lang w:val="pt-BR" w:eastAsia="en-US" w:bidi="ar-SA"/>
              </w:rPr>
              <w:t>RESP. TÉCNICO:</w:t>
            </w:r>
          </w:p>
          <w:p>
            <w:pPr>
              <w:pStyle w:val="Normal"/>
              <w:widowControl/>
              <w:spacing w:before="0" w:after="0"/>
              <w:ind w:hanging="0"/>
              <w:jc w:val="center"/>
              <w:rPr>
                <w:rFonts w:cs="Arial"/>
                <w:b/>
                <w:b/>
              </w:rPr>
            </w:pPr>
            <w:r>
              <w:rPr>
                <w:rFonts w:eastAsia="Calibri" w:cs="Arial"/>
                <w:kern w:val="0"/>
                <w:sz w:val="20"/>
                <w:szCs w:val="20"/>
                <w:lang w:val="pt-BR" w:eastAsia="en-US" w:bidi="ar-SA"/>
              </w:rPr>
              <w:t>Rafaela Arns</w:t>
            </w:r>
          </w:p>
        </w:tc>
      </w:tr>
      <w:tr>
        <w:trPr>
          <w:trHeight w:val="304" w:hRule="atLeast"/>
        </w:trPr>
        <w:tc>
          <w:tcPr>
            <w:tcW w:w="3883" w:type="dxa"/>
            <w:gridSpan w:val="4"/>
            <w:tcBorders/>
          </w:tcPr>
          <w:p>
            <w:pPr>
              <w:pStyle w:val="Normal"/>
              <w:widowControl/>
              <w:spacing w:before="0" w:after="0"/>
              <w:ind w:firstLine="397"/>
              <w:rPr>
                <w:rFonts w:cs="Arial"/>
                <w:sz w:val="20"/>
                <w:szCs w:val="20"/>
              </w:rPr>
            </w:pPr>
            <w:r>
              <w:rPr>
                <w:rFonts w:eastAsia="Calibri" w:cs="Arial"/>
                <w:kern w:val="0"/>
                <w:sz w:val="22"/>
                <w:szCs w:val="22"/>
                <w:lang w:val="pt-BR" w:eastAsia="en-US" w:bidi="ar-SA"/>
              </w:rPr>
            </w:r>
          </w:p>
        </w:tc>
        <w:tc>
          <w:tcPr>
            <w:tcW w:w="2811" w:type="dxa"/>
            <w:gridSpan w:val="3"/>
            <w:tcBorders/>
          </w:tcPr>
          <w:p>
            <w:pPr>
              <w:pStyle w:val="Normal"/>
              <w:widowControl/>
              <w:spacing w:before="0" w:after="0"/>
              <w:ind w:firstLine="397"/>
              <w:rPr>
                <w:rFonts w:cs="Arial"/>
                <w:color w:val="FF0000"/>
                <w:sz w:val="20"/>
                <w:szCs w:val="20"/>
              </w:rPr>
            </w:pPr>
            <w:r>
              <w:rPr>
                <w:rFonts w:eastAsia="Calibri" w:cs="Arial"/>
                <w:color w:val="FF0000"/>
                <w:kern w:val="0"/>
                <w:sz w:val="22"/>
                <w:szCs w:val="22"/>
                <w:lang w:val="pt-BR" w:eastAsia="en-US" w:bidi="ar-SA"/>
              </w:rPr>
            </w:r>
          </w:p>
        </w:tc>
        <w:tc>
          <w:tcPr>
            <w:tcW w:w="2155" w:type="dxa"/>
            <w:gridSpan w:val="2"/>
            <w:tcBorders/>
          </w:tcPr>
          <w:p>
            <w:pPr>
              <w:pStyle w:val="Normal"/>
              <w:widowControl/>
              <w:spacing w:before="0" w:after="0"/>
              <w:ind w:firstLine="397"/>
              <w:rPr>
                <w:rFonts w:cs="Arial"/>
                <w:sz w:val="20"/>
                <w:szCs w:val="20"/>
              </w:rPr>
            </w:pPr>
            <w:r>
              <w:rPr>
                <w:rFonts w:eastAsia="Calibri" w:cs="Arial"/>
                <w:kern w:val="0"/>
                <w:sz w:val="22"/>
                <w:szCs w:val="22"/>
                <w:lang w:val="pt-BR" w:eastAsia="en-US" w:bidi="ar-SA"/>
              </w:rPr>
            </w:r>
          </w:p>
        </w:tc>
      </w:tr>
    </w:tbl>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sdt>
      <w:sdtPr>
        <w:docPartObj>
          <w:docPartGallery w:val="Table of Contents"/>
          <w:docPartUnique w:val="true"/>
        </w:docPartObj>
      </w:sdtPr>
      <w:sdtContent>
        <w:p>
          <w:pPr>
            <w:pStyle w:val="Ttulodosumrio"/>
            <w:tabs>
              <w:tab w:val="clear" w:pos="397"/>
              <w:tab w:val="left" w:pos="3111" w:leader="none"/>
            </w:tabs>
            <w:ind w:firstLine="397"/>
            <w:rPr>
              <w:rFonts w:cs="Arial"/>
              <w:color w:val="FF0000"/>
            </w:rPr>
          </w:pPr>
          <w:bookmarkStart w:id="0" w:name="_Toc394653309"/>
          <w:bookmarkStart w:id="1" w:name="_Toc433364841"/>
          <w:bookmarkEnd w:id="0"/>
          <w:bookmarkEnd w:id="1"/>
          <w:r>
            <w:rPr>
              <w:rFonts w:cs="Arial"/>
            </w:rPr>
            <w:t>Conteúdo</w:t>
          </w:r>
          <w:r>
            <w:rPr>
              <w:rFonts w:cs="Arial"/>
              <w:color w:val="FF0000"/>
            </w:rPr>
            <w:tab/>
          </w:r>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r>
            <w:fldChar w:fldCharType="begin"/>
          </w:r>
          <w:r>
            <w:rPr>
              <w:webHidden/>
              <w:rStyle w:val="Vnculodendice"/>
            </w:rPr>
            <w:instrText xml:space="preserve"> TOC \z \o "1-3" \u \h</w:instrText>
          </w:r>
          <w:r>
            <w:rPr>
              <w:webHidden/>
              <w:rStyle w:val="Vnculodendice"/>
            </w:rPr>
            <w:fldChar w:fldCharType="separate"/>
          </w:r>
          <w:hyperlink w:anchor="_Toc142324505">
            <w:r>
              <w:rPr>
                <w:webHidden/>
                <w:rStyle w:val="Vnculodendice"/>
              </w:rPr>
              <w:t>1.</w:t>
            </w:r>
            <w:r>
              <w:rPr>
                <w:rStyle w:val="Vnculodendice"/>
                <w:rFonts w:eastAsia="" w:eastAsiaTheme="minorEastAsia"/>
                <w:b w:val="false"/>
                <w:bCs w:val="false"/>
                <w:caps w:val="false"/>
                <w:smallCaps w:val="false"/>
                <w:sz w:val="22"/>
                <w:szCs w:val="22"/>
                <w:lang w:eastAsia="pt-BR"/>
              </w:rPr>
              <w:tab/>
            </w:r>
            <w:r>
              <w:rPr>
                <w:rStyle w:val="Vnculodendice"/>
                <w:rFonts w:cs="Arial"/>
              </w:rPr>
              <w:t>CONSIDERAÇÕES GERAIS</w:t>
            </w:r>
            <w:r>
              <w:rPr>
                <w:webHidden/>
              </w:rPr>
              <w:fldChar w:fldCharType="begin"/>
            </w:r>
            <w:r>
              <w:rPr>
                <w:webHidden/>
              </w:rPr>
              <w:instrText xml:space="preserve">PAGEREF _Toc142324505 \h</w:instrText>
            </w:r>
            <w:r>
              <w:rPr>
                <w:webHidden/>
              </w:rPr>
              <w:fldChar w:fldCharType="separate"/>
            </w:r>
            <w:r>
              <w:rPr>
                <w:rStyle w:val="Vnculodendice"/>
                <w:vanish w:val="false"/>
              </w:rPr>
              <w:tab/>
              <w:t>4</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2324506">
            <w:r>
              <w:rPr>
                <w:webHidden/>
                <w:rStyle w:val="Vnculodendice"/>
              </w:rPr>
              <w:t>2.</w:t>
            </w:r>
            <w:r>
              <w:rPr>
                <w:rStyle w:val="Vnculodendice"/>
                <w:rFonts w:eastAsia="" w:eastAsiaTheme="minorEastAsia"/>
                <w:b w:val="false"/>
                <w:bCs w:val="false"/>
                <w:caps w:val="false"/>
                <w:smallCaps w:val="false"/>
                <w:sz w:val="22"/>
                <w:szCs w:val="22"/>
                <w:lang w:eastAsia="pt-BR"/>
              </w:rPr>
              <w:tab/>
            </w:r>
            <w:r>
              <w:rPr>
                <w:rStyle w:val="Vnculodendice"/>
                <w:rFonts w:cs="Arial"/>
              </w:rPr>
              <w:t>SERVIÇOS PRELIMINARES</w:t>
            </w:r>
            <w:r>
              <w:rPr>
                <w:webHidden/>
              </w:rPr>
              <w:fldChar w:fldCharType="begin"/>
            </w:r>
            <w:r>
              <w:rPr>
                <w:webHidden/>
              </w:rPr>
              <w:instrText xml:space="preserve">PAGEREF _Toc142324506 \h</w:instrText>
            </w:r>
            <w:r>
              <w:rPr>
                <w:webHidden/>
              </w:rPr>
              <w:fldChar w:fldCharType="separate"/>
            </w:r>
            <w:r>
              <w:rPr>
                <w:rStyle w:val="Vnculodendice"/>
                <w:vanish w:val="false"/>
              </w:rPr>
              <w:tab/>
              <w:t>4</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07">
            <w:r>
              <w:rPr>
                <w:webHidden/>
                <w:rStyle w:val="Vnculodendice"/>
                <w:rFonts w:cs="Arial"/>
              </w:rPr>
              <w:t>2.1</w:t>
            </w:r>
            <w:r>
              <w:rPr>
                <w:rStyle w:val="Vnculodendice"/>
                <w:rFonts w:eastAsia="" w:eastAsiaTheme="minorEastAsia"/>
                <w:caps w:val="false"/>
                <w:smallCaps w:val="false"/>
                <w:sz w:val="22"/>
                <w:szCs w:val="22"/>
                <w:lang w:eastAsia="pt-BR"/>
              </w:rPr>
              <w:tab/>
            </w:r>
            <w:r>
              <w:rPr>
                <w:rStyle w:val="Vnculodendice"/>
                <w:rFonts w:cs="Arial"/>
              </w:rPr>
              <w:t>TAXAS/ CÓPIAS E DESPESAS LEGAIS</w:t>
            </w:r>
            <w:r>
              <w:rPr>
                <w:webHidden/>
              </w:rPr>
              <w:fldChar w:fldCharType="begin"/>
            </w:r>
            <w:r>
              <w:rPr>
                <w:webHidden/>
              </w:rPr>
              <w:instrText xml:space="preserve">PAGEREF _Toc142324507 \h</w:instrText>
            </w:r>
            <w:r>
              <w:rPr>
                <w:webHidden/>
              </w:rPr>
              <w:fldChar w:fldCharType="separate"/>
            </w:r>
            <w:r>
              <w:rPr>
                <w:rStyle w:val="Vnculodendice"/>
                <w:vanish w:val="false"/>
              </w:rPr>
              <w:tab/>
              <w:t>4</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08">
            <w:r>
              <w:rPr>
                <w:webHidden/>
                <w:rStyle w:val="Vnculodendice"/>
                <w:rFonts w:cs="Arial"/>
              </w:rPr>
              <w:t>2.1.1</w:t>
            </w:r>
            <w:r>
              <w:rPr>
                <w:rStyle w:val="Vnculodendice"/>
                <w:rFonts w:eastAsia="" w:eastAsiaTheme="minorEastAsia"/>
                <w:i w:val="false"/>
                <w:iCs w:val="false"/>
                <w:sz w:val="22"/>
                <w:szCs w:val="22"/>
                <w:lang w:eastAsia="pt-BR"/>
              </w:rPr>
              <w:tab/>
            </w:r>
            <w:r>
              <w:rPr>
                <w:rStyle w:val="Vnculodendice"/>
                <w:rFonts w:cs="Arial"/>
              </w:rPr>
              <w:t>Cópias e plotagens</w:t>
            </w:r>
            <w:r>
              <w:rPr>
                <w:webHidden/>
              </w:rPr>
              <w:fldChar w:fldCharType="begin"/>
            </w:r>
            <w:r>
              <w:rPr>
                <w:webHidden/>
              </w:rPr>
              <w:instrText xml:space="preserve">PAGEREF _Toc142324508 \h</w:instrText>
            </w:r>
            <w:r>
              <w:rPr>
                <w:webHidden/>
              </w:rPr>
              <w:fldChar w:fldCharType="separate"/>
            </w:r>
            <w:r>
              <w:rPr>
                <w:rStyle w:val="Vnculodendice"/>
                <w:vanish w:val="false"/>
              </w:rPr>
              <w:tab/>
              <w:t>4</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09">
            <w:r>
              <w:rPr>
                <w:webHidden/>
                <w:rStyle w:val="Vnculodendice"/>
                <w:rFonts w:cs="Arial"/>
              </w:rPr>
              <w:t>2.2</w:t>
            </w:r>
            <w:r>
              <w:rPr>
                <w:rStyle w:val="Vnculodendice"/>
                <w:rFonts w:eastAsia="" w:eastAsiaTheme="minorEastAsia"/>
                <w:caps w:val="false"/>
                <w:smallCaps w:val="false"/>
                <w:sz w:val="22"/>
                <w:szCs w:val="22"/>
                <w:lang w:eastAsia="pt-BR"/>
              </w:rPr>
              <w:tab/>
            </w:r>
            <w:r>
              <w:rPr>
                <w:rStyle w:val="Vnculodendice"/>
                <w:rFonts w:cs="Arial"/>
              </w:rPr>
              <w:t>Despesas legais (ART ou RRT de execução de obra)</w:t>
            </w:r>
            <w:r>
              <w:rPr>
                <w:webHidden/>
              </w:rPr>
              <w:fldChar w:fldCharType="begin"/>
            </w:r>
            <w:r>
              <w:rPr>
                <w:webHidden/>
              </w:rPr>
              <w:instrText xml:space="preserve">PAGEREF _Toc142324509 \h</w:instrText>
            </w:r>
            <w:r>
              <w:rPr>
                <w:webHidden/>
              </w:rPr>
              <w:fldChar w:fldCharType="separate"/>
            </w:r>
            <w:r>
              <w:rPr>
                <w:rStyle w:val="Vnculodendice"/>
                <w:vanish w:val="false"/>
              </w:rPr>
              <w:tab/>
              <w:t>4</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10">
            <w:r>
              <w:rPr>
                <w:webHidden/>
                <w:rStyle w:val="Vnculodendice"/>
                <w:rFonts w:cs="Arial"/>
              </w:rPr>
              <w:t>2.3</w:t>
            </w:r>
            <w:r>
              <w:rPr>
                <w:rStyle w:val="Vnculodendice"/>
                <w:rFonts w:eastAsia="" w:eastAsiaTheme="minorEastAsia"/>
                <w:caps w:val="false"/>
                <w:smallCaps w:val="false"/>
                <w:sz w:val="22"/>
                <w:szCs w:val="22"/>
                <w:lang w:eastAsia="pt-BR"/>
              </w:rPr>
              <w:tab/>
            </w:r>
            <w:r>
              <w:rPr>
                <w:rStyle w:val="Vnculodendice"/>
                <w:rFonts w:cs="Arial"/>
              </w:rPr>
              <w:t>Licenças/ taxas de obra</w:t>
            </w:r>
            <w:r>
              <w:rPr>
                <w:webHidden/>
              </w:rPr>
              <w:fldChar w:fldCharType="begin"/>
            </w:r>
            <w:r>
              <w:rPr>
                <w:webHidden/>
              </w:rPr>
              <w:instrText xml:space="preserve">PAGEREF _Toc142324510 \h</w:instrText>
            </w:r>
            <w:r>
              <w:rPr>
                <w:webHidden/>
              </w:rPr>
              <w:fldChar w:fldCharType="separate"/>
            </w:r>
            <w:r>
              <w:rPr>
                <w:rStyle w:val="Vnculodendice"/>
                <w:vanish w:val="false"/>
              </w:rPr>
              <w:tab/>
              <w:t>4</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2324511">
            <w:r>
              <w:rPr>
                <w:webHidden/>
                <w:rStyle w:val="Vnculodendice"/>
              </w:rPr>
              <w:t>3.</w:t>
            </w:r>
            <w:r>
              <w:rPr>
                <w:rStyle w:val="Vnculodendice"/>
                <w:rFonts w:eastAsia="" w:eastAsiaTheme="minorEastAsia"/>
                <w:b w:val="false"/>
                <w:bCs w:val="false"/>
                <w:caps w:val="false"/>
                <w:smallCaps w:val="false"/>
                <w:sz w:val="22"/>
                <w:szCs w:val="22"/>
                <w:lang w:eastAsia="pt-BR"/>
              </w:rPr>
              <w:tab/>
            </w:r>
            <w:r>
              <w:rPr>
                <w:rStyle w:val="Vnculodendice"/>
                <w:rFonts w:cs="Arial"/>
              </w:rPr>
              <w:t>PROJETO BÁSICO DE REFORMA</w:t>
            </w:r>
            <w:r>
              <w:rPr>
                <w:webHidden/>
              </w:rPr>
              <w:fldChar w:fldCharType="begin"/>
            </w:r>
            <w:r>
              <w:rPr>
                <w:webHidden/>
              </w:rPr>
              <w:instrText xml:space="preserve">PAGEREF _Toc142324511 \h</w:instrText>
            </w:r>
            <w:r>
              <w:rPr>
                <w:webHidden/>
              </w:rPr>
              <w:fldChar w:fldCharType="separate"/>
            </w:r>
            <w:r>
              <w:rPr>
                <w:rStyle w:val="Vnculodendice"/>
                <w:vanish w:val="false"/>
              </w:rPr>
              <w:tab/>
              <w:t>5</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12">
            <w:r>
              <w:rPr>
                <w:webHidden/>
                <w:rStyle w:val="Vnculodendice"/>
                <w:rFonts w:cs="Arial"/>
              </w:rPr>
              <w:t>3.1</w:t>
            </w:r>
            <w:r>
              <w:rPr>
                <w:rStyle w:val="Vnculodendice"/>
                <w:rFonts w:eastAsia="" w:eastAsiaTheme="minorEastAsia"/>
                <w:caps w:val="false"/>
                <w:smallCaps w:val="false"/>
                <w:sz w:val="22"/>
                <w:szCs w:val="22"/>
                <w:lang w:eastAsia="pt-BR"/>
              </w:rPr>
              <w:tab/>
            </w:r>
            <w:r>
              <w:rPr>
                <w:rStyle w:val="Vnculodendice"/>
                <w:rFonts w:cs="Arial"/>
              </w:rPr>
              <w:t>DEMOLIÇÕES E RETIRADAS</w:t>
            </w:r>
            <w:r>
              <w:rPr>
                <w:webHidden/>
              </w:rPr>
              <w:fldChar w:fldCharType="begin"/>
            </w:r>
            <w:r>
              <w:rPr>
                <w:webHidden/>
              </w:rPr>
              <w:instrText xml:space="preserve">PAGEREF _Toc142324512 \h</w:instrText>
            </w:r>
            <w:r>
              <w:rPr>
                <w:webHidden/>
              </w:rPr>
              <w:fldChar w:fldCharType="separate"/>
            </w:r>
            <w:r>
              <w:rPr>
                <w:rStyle w:val="Vnculodendice"/>
                <w:vanish w:val="false"/>
              </w:rPr>
              <w:tab/>
              <w:t>5</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13">
            <w:r>
              <w:rPr>
                <w:webHidden/>
                <w:rStyle w:val="Vnculodendice"/>
                <w:rFonts w:cs="Arial"/>
              </w:rPr>
              <w:t>3.1.1</w:t>
            </w:r>
            <w:r>
              <w:rPr>
                <w:rStyle w:val="Vnculodendice"/>
                <w:rFonts w:eastAsia="" w:eastAsiaTheme="minorEastAsia"/>
                <w:i w:val="false"/>
                <w:iCs w:val="false"/>
                <w:sz w:val="22"/>
                <w:szCs w:val="22"/>
                <w:lang w:eastAsia="pt-BR"/>
              </w:rPr>
              <w:tab/>
            </w:r>
            <w:r>
              <w:rPr>
                <w:rStyle w:val="Vnculodendice"/>
                <w:rFonts w:cs="Arial"/>
              </w:rPr>
              <w:t>Recomendações gerais</w:t>
            </w:r>
            <w:r>
              <w:rPr>
                <w:webHidden/>
              </w:rPr>
              <w:fldChar w:fldCharType="begin"/>
            </w:r>
            <w:r>
              <w:rPr>
                <w:webHidden/>
              </w:rPr>
              <w:instrText xml:space="preserve">PAGEREF _Toc142324513 \h</w:instrText>
            </w:r>
            <w:r>
              <w:rPr>
                <w:webHidden/>
              </w:rPr>
              <w:fldChar w:fldCharType="separate"/>
            </w:r>
            <w:r>
              <w:rPr>
                <w:rStyle w:val="Vnculodendice"/>
                <w:vanish w:val="false"/>
              </w:rPr>
              <w:tab/>
              <w:t>5</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14">
            <w:r>
              <w:rPr>
                <w:webHidden/>
                <w:rStyle w:val="Vnculodendice"/>
                <w:rFonts w:cs="Arial"/>
              </w:rPr>
              <w:t>3.1.2</w:t>
            </w:r>
            <w:r>
              <w:rPr>
                <w:rStyle w:val="Vnculodendice"/>
                <w:rFonts w:eastAsia="" w:eastAsiaTheme="minorEastAsia"/>
                <w:i w:val="false"/>
                <w:iCs w:val="false"/>
                <w:sz w:val="22"/>
                <w:szCs w:val="22"/>
                <w:lang w:eastAsia="pt-BR"/>
              </w:rPr>
              <w:tab/>
            </w:r>
            <w:r>
              <w:rPr>
                <w:rStyle w:val="Vnculodendice"/>
                <w:rFonts w:cs="Arial"/>
              </w:rPr>
              <w:t>Demolição de divisórias</w:t>
            </w:r>
            <w:r>
              <w:rPr>
                <w:webHidden/>
              </w:rPr>
              <w:fldChar w:fldCharType="begin"/>
            </w:r>
            <w:r>
              <w:rPr>
                <w:webHidden/>
              </w:rPr>
              <w:instrText xml:space="preserve">PAGEREF _Toc142324514 \h</w:instrText>
            </w:r>
            <w:r>
              <w:rPr>
                <w:webHidden/>
              </w:rPr>
              <w:fldChar w:fldCharType="separate"/>
            </w:r>
            <w:r>
              <w:rPr>
                <w:rStyle w:val="Vnculodendice"/>
                <w:vanish w:val="false"/>
              </w:rPr>
              <w:tab/>
              <w:t>6</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15">
            <w:r>
              <w:rPr>
                <w:webHidden/>
                <w:rStyle w:val="Vnculodendice"/>
                <w:rFonts w:cs="Arial"/>
              </w:rPr>
              <w:t>3.1.3</w:t>
            </w:r>
            <w:r>
              <w:rPr>
                <w:rStyle w:val="Vnculodendice"/>
                <w:rFonts w:eastAsia="" w:eastAsiaTheme="minorEastAsia"/>
                <w:i w:val="false"/>
                <w:iCs w:val="false"/>
                <w:sz w:val="22"/>
                <w:szCs w:val="22"/>
                <w:lang w:eastAsia="pt-BR"/>
              </w:rPr>
              <w:tab/>
            </w:r>
            <w:r>
              <w:rPr>
                <w:rStyle w:val="Vnculodendice"/>
                <w:rFonts w:cs="Arial"/>
              </w:rPr>
              <w:t>Retirada de esquadrias</w:t>
            </w:r>
            <w:r>
              <w:rPr>
                <w:webHidden/>
              </w:rPr>
              <w:fldChar w:fldCharType="begin"/>
            </w:r>
            <w:r>
              <w:rPr>
                <w:webHidden/>
              </w:rPr>
              <w:instrText xml:space="preserve">PAGEREF _Toc142324515 \h</w:instrText>
            </w:r>
            <w:r>
              <w:rPr>
                <w:webHidden/>
              </w:rPr>
              <w:fldChar w:fldCharType="separate"/>
            </w:r>
            <w:r>
              <w:rPr>
                <w:rStyle w:val="Vnculodendice"/>
                <w:vanish w:val="false"/>
              </w:rPr>
              <w:tab/>
              <w:t>6</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16">
            <w:r>
              <w:rPr>
                <w:webHidden/>
                <w:rStyle w:val="Vnculodendice"/>
                <w:rFonts w:cs="Arial"/>
              </w:rPr>
              <w:t>3.1.4</w:t>
            </w:r>
            <w:r>
              <w:rPr>
                <w:rStyle w:val="Vnculodendice"/>
                <w:rFonts w:eastAsia="" w:eastAsiaTheme="minorEastAsia"/>
                <w:i w:val="false"/>
                <w:iCs w:val="false"/>
                <w:sz w:val="22"/>
                <w:szCs w:val="22"/>
                <w:lang w:eastAsia="pt-BR"/>
              </w:rPr>
              <w:tab/>
            </w:r>
            <w:r>
              <w:rPr>
                <w:rStyle w:val="Vnculodendice"/>
                <w:rFonts w:cs="Arial"/>
              </w:rPr>
              <w:t>Retirada de luminárias</w:t>
            </w:r>
            <w:r>
              <w:rPr>
                <w:webHidden/>
              </w:rPr>
              <w:fldChar w:fldCharType="begin"/>
            </w:r>
            <w:r>
              <w:rPr>
                <w:webHidden/>
              </w:rPr>
              <w:instrText xml:space="preserve">PAGEREF _Toc142324516 \h</w:instrText>
            </w:r>
            <w:r>
              <w:rPr>
                <w:webHidden/>
              </w:rPr>
              <w:fldChar w:fldCharType="separate"/>
            </w:r>
            <w:r>
              <w:rPr>
                <w:rStyle w:val="Vnculodendice"/>
                <w:vanish w:val="false"/>
              </w:rPr>
              <w:tab/>
              <w:t>7</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17">
            <w:r>
              <w:rPr>
                <w:webHidden/>
                <w:rStyle w:val="Vnculodendice"/>
                <w:rFonts w:cs="Arial"/>
              </w:rPr>
              <w:t>3.1.5</w:t>
            </w:r>
            <w:r>
              <w:rPr>
                <w:rStyle w:val="Vnculodendice"/>
                <w:rFonts w:eastAsia="" w:eastAsiaTheme="minorEastAsia"/>
                <w:i w:val="false"/>
                <w:iCs w:val="false"/>
                <w:sz w:val="22"/>
                <w:szCs w:val="22"/>
                <w:lang w:eastAsia="pt-BR"/>
              </w:rPr>
              <w:tab/>
            </w:r>
            <w:r>
              <w:rPr>
                <w:rStyle w:val="Vnculodendice"/>
                <w:rFonts w:cs="Arial"/>
              </w:rPr>
              <w:t>Retirada de interruptores, tomadas e placas</w:t>
            </w:r>
            <w:r>
              <w:rPr>
                <w:webHidden/>
              </w:rPr>
              <w:fldChar w:fldCharType="begin"/>
            </w:r>
            <w:r>
              <w:rPr>
                <w:webHidden/>
              </w:rPr>
              <w:instrText xml:space="preserve">PAGEREF _Toc142324517 \h</w:instrText>
            </w:r>
            <w:r>
              <w:rPr>
                <w:webHidden/>
              </w:rPr>
              <w:fldChar w:fldCharType="separate"/>
            </w:r>
            <w:r>
              <w:rPr>
                <w:rStyle w:val="Vnculodendice"/>
                <w:vanish w:val="false"/>
              </w:rPr>
              <w:tab/>
              <w:t>7</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18">
            <w:r>
              <w:rPr>
                <w:webHidden/>
                <w:rStyle w:val="Vnculodendice"/>
                <w:rFonts w:cs="Arial"/>
              </w:rPr>
              <w:t>3.1.6</w:t>
            </w:r>
            <w:r>
              <w:rPr>
                <w:rStyle w:val="Vnculodendice"/>
                <w:rFonts w:eastAsia="" w:eastAsiaTheme="minorEastAsia"/>
                <w:i w:val="false"/>
                <w:iCs w:val="false"/>
                <w:sz w:val="22"/>
                <w:szCs w:val="22"/>
                <w:lang w:eastAsia="pt-BR"/>
              </w:rPr>
              <w:tab/>
            </w:r>
            <w:r>
              <w:rPr>
                <w:rStyle w:val="Vnculodendice"/>
                <w:rFonts w:cs="Arial"/>
              </w:rPr>
              <w:t>Retirada dos quadros dos presidentes</w:t>
            </w:r>
            <w:r>
              <w:rPr>
                <w:webHidden/>
              </w:rPr>
              <w:fldChar w:fldCharType="begin"/>
            </w:r>
            <w:r>
              <w:rPr>
                <w:webHidden/>
              </w:rPr>
              <w:instrText xml:space="preserve">PAGEREF _Toc142324518 \h</w:instrText>
            </w:r>
            <w:r>
              <w:rPr>
                <w:webHidden/>
              </w:rPr>
              <w:fldChar w:fldCharType="separate"/>
            </w:r>
            <w:r>
              <w:rPr>
                <w:rStyle w:val="Vnculodendice"/>
                <w:vanish w:val="false"/>
              </w:rPr>
              <w:tab/>
              <w:t>7</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19">
            <w:r>
              <w:rPr>
                <w:webHidden/>
                <w:rStyle w:val="Vnculodendice"/>
                <w:rFonts w:cs="Arial"/>
              </w:rPr>
              <w:t>3.2</w:t>
            </w:r>
            <w:r>
              <w:rPr>
                <w:rStyle w:val="Vnculodendice"/>
                <w:rFonts w:eastAsia="" w:eastAsiaTheme="minorEastAsia"/>
                <w:caps w:val="false"/>
                <w:smallCaps w:val="false"/>
                <w:sz w:val="22"/>
                <w:szCs w:val="22"/>
                <w:lang w:eastAsia="pt-BR"/>
              </w:rPr>
              <w:tab/>
            </w:r>
            <w:r>
              <w:rPr>
                <w:rStyle w:val="Vnculodendice"/>
                <w:rFonts w:cs="Arial"/>
              </w:rPr>
              <w:t>DIVERSOS</w:t>
            </w:r>
            <w:r>
              <w:rPr>
                <w:webHidden/>
              </w:rPr>
              <w:fldChar w:fldCharType="begin"/>
            </w:r>
            <w:r>
              <w:rPr>
                <w:webHidden/>
              </w:rPr>
              <w:instrText xml:space="preserve">PAGEREF _Toc142324519 \h</w:instrText>
            </w:r>
            <w:r>
              <w:rPr>
                <w:webHidden/>
              </w:rPr>
              <w:fldChar w:fldCharType="separate"/>
            </w:r>
            <w:r>
              <w:rPr>
                <w:rStyle w:val="Vnculodendice"/>
                <w:vanish w:val="false"/>
              </w:rPr>
              <w:tab/>
              <w:t>7</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20">
            <w:r>
              <w:rPr>
                <w:webHidden/>
                <w:rStyle w:val="Vnculodendice"/>
                <w:rFonts w:cs="Arial"/>
              </w:rPr>
              <w:t>3.2.1</w:t>
            </w:r>
            <w:r>
              <w:rPr>
                <w:rStyle w:val="Vnculodendice"/>
                <w:rFonts w:eastAsia="" w:eastAsiaTheme="minorEastAsia"/>
                <w:i w:val="false"/>
                <w:iCs w:val="false"/>
                <w:sz w:val="22"/>
                <w:szCs w:val="22"/>
                <w:lang w:eastAsia="pt-BR"/>
              </w:rPr>
              <w:tab/>
            </w:r>
            <w:r>
              <w:rPr>
                <w:rStyle w:val="Vnculodendice"/>
                <w:rFonts w:cs="Arial"/>
              </w:rPr>
              <w:t>Tratamento de paredes internas para pintura</w:t>
            </w:r>
            <w:r>
              <w:rPr>
                <w:webHidden/>
              </w:rPr>
              <w:fldChar w:fldCharType="begin"/>
            </w:r>
            <w:r>
              <w:rPr>
                <w:webHidden/>
              </w:rPr>
              <w:instrText xml:space="preserve">PAGEREF _Toc142324520 \h</w:instrText>
            </w:r>
            <w:r>
              <w:rPr>
                <w:webHidden/>
              </w:rPr>
              <w:fldChar w:fldCharType="separate"/>
            </w:r>
            <w:r>
              <w:rPr>
                <w:rStyle w:val="Vnculodendice"/>
                <w:vanish w:val="false"/>
              </w:rPr>
              <w:tab/>
              <w:t>7</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21">
            <w:r>
              <w:rPr>
                <w:webHidden/>
                <w:rStyle w:val="Vnculodendice"/>
                <w:rFonts w:cs="Arial"/>
              </w:rPr>
              <w:t>3.2.2</w:t>
            </w:r>
            <w:r>
              <w:rPr>
                <w:rStyle w:val="Vnculodendice"/>
                <w:rFonts w:eastAsia="" w:eastAsiaTheme="minorEastAsia"/>
                <w:i w:val="false"/>
                <w:iCs w:val="false"/>
                <w:sz w:val="22"/>
                <w:szCs w:val="22"/>
                <w:lang w:eastAsia="pt-BR"/>
              </w:rPr>
              <w:tab/>
            </w:r>
            <w:r>
              <w:rPr>
                <w:rStyle w:val="Vnculodendice"/>
                <w:rFonts w:cs="Arial"/>
              </w:rPr>
              <w:t>Instalação dos quadros dos presidentes</w:t>
            </w:r>
            <w:r>
              <w:rPr>
                <w:webHidden/>
              </w:rPr>
              <w:fldChar w:fldCharType="begin"/>
            </w:r>
            <w:r>
              <w:rPr>
                <w:webHidden/>
              </w:rPr>
              <w:instrText xml:space="preserve">PAGEREF _Toc142324521 \h</w:instrText>
            </w:r>
            <w:r>
              <w:rPr>
                <w:webHidden/>
              </w:rPr>
              <w:fldChar w:fldCharType="separate"/>
            </w:r>
            <w:r>
              <w:rPr>
                <w:rStyle w:val="Vnculodendice"/>
                <w:vanish w:val="false"/>
              </w:rPr>
              <w:tab/>
              <w:t>8</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22">
            <w:r>
              <w:rPr>
                <w:webHidden/>
                <w:rStyle w:val="Vnculodendice"/>
                <w:rFonts w:cs="Arial"/>
              </w:rPr>
              <w:t>3.3</w:t>
            </w:r>
            <w:r>
              <w:rPr>
                <w:rStyle w:val="Vnculodendice"/>
                <w:rFonts w:eastAsia="" w:eastAsiaTheme="minorEastAsia"/>
                <w:caps w:val="false"/>
                <w:smallCaps w:val="false"/>
                <w:sz w:val="22"/>
                <w:szCs w:val="22"/>
                <w:lang w:eastAsia="pt-BR"/>
              </w:rPr>
              <w:tab/>
            </w:r>
            <w:r>
              <w:rPr>
                <w:rStyle w:val="Vnculodendice"/>
                <w:rFonts w:cs="Arial"/>
              </w:rPr>
              <w:t>Concertos</w:t>
            </w:r>
            <w:r>
              <w:rPr>
                <w:webHidden/>
              </w:rPr>
              <w:fldChar w:fldCharType="begin"/>
            </w:r>
            <w:r>
              <w:rPr>
                <w:webHidden/>
              </w:rPr>
              <w:instrText xml:space="preserve">PAGEREF _Toc142324522 \h</w:instrText>
            </w:r>
            <w:r>
              <w:rPr>
                <w:webHidden/>
              </w:rPr>
              <w:fldChar w:fldCharType="separate"/>
            </w:r>
            <w:r>
              <w:rPr>
                <w:rStyle w:val="Vnculodendice"/>
                <w:vanish w:val="false"/>
              </w:rPr>
              <w:tab/>
              <w:t>8</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23">
            <w:r>
              <w:rPr>
                <w:webHidden/>
                <w:rStyle w:val="Vnculodendice"/>
                <w:rFonts w:cs="Arial"/>
              </w:rPr>
              <w:t>3.3.1</w:t>
            </w:r>
            <w:r>
              <w:rPr>
                <w:rStyle w:val="Vnculodendice"/>
                <w:rFonts w:eastAsia="" w:eastAsiaTheme="minorEastAsia"/>
                <w:i w:val="false"/>
                <w:iCs w:val="false"/>
                <w:sz w:val="22"/>
                <w:szCs w:val="22"/>
                <w:lang w:eastAsia="pt-BR"/>
              </w:rPr>
              <w:tab/>
            </w:r>
            <w:r>
              <w:rPr>
                <w:rStyle w:val="Vnculodendice"/>
                <w:rFonts w:cs="Arial"/>
              </w:rPr>
              <w:t>Recuperação de esquadrias existentes</w:t>
            </w:r>
            <w:r>
              <w:rPr>
                <w:webHidden/>
              </w:rPr>
              <w:fldChar w:fldCharType="begin"/>
            </w:r>
            <w:r>
              <w:rPr>
                <w:webHidden/>
              </w:rPr>
              <w:instrText xml:space="preserve">PAGEREF _Toc142324523 \h</w:instrText>
            </w:r>
            <w:r>
              <w:rPr>
                <w:webHidden/>
              </w:rPr>
              <w:fldChar w:fldCharType="separate"/>
            </w:r>
            <w:r>
              <w:rPr>
                <w:rStyle w:val="Vnculodendice"/>
                <w:vanish w:val="false"/>
              </w:rPr>
              <w:tab/>
              <w:t>8</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24">
            <w:r>
              <w:rPr>
                <w:webHidden/>
                <w:rStyle w:val="Vnculodendice"/>
                <w:rFonts w:cs="Arial"/>
              </w:rPr>
              <w:t>3.3.2</w:t>
            </w:r>
            <w:r>
              <w:rPr>
                <w:rStyle w:val="Vnculodendice"/>
                <w:rFonts w:eastAsia="" w:eastAsiaTheme="minorEastAsia"/>
                <w:i w:val="false"/>
                <w:iCs w:val="false"/>
                <w:sz w:val="22"/>
                <w:szCs w:val="22"/>
                <w:lang w:eastAsia="pt-BR"/>
              </w:rPr>
              <w:tab/>
            </w:r>
            <w:r>
              <w:rPr>
                <w:rStyle w:val="Vnculodendice"/>
                <w:rFonts w:cs="Arial"/>
              </w:rPr>
              <w:t>Recuperação de pisos de madeira</w:t>
            </w:r>
            <w:r>
              <w:rPr>
                <w:webHidden/>
              </w:rPr>
              <w:fldChar w:fldCharType="begin"/>
            </w:r>
            <w:r>
              <w:rPr>
                <w:webHidden/>
              </w:rPr>
              <w:instrText xml:space="preserve">PAGEREF _Toc142324524 \h</w:instrText>
            </w:r>
            <w:r>
              <w:rPr>
                <w:webHidden/>
              </w:rPr>
              <w:fldChar w:fldCharType="separate"/>
            </w:r>
            <w:r>
              <w:rPr>
                <w:rStyle w:val="Vnculodendice"/>
                <w:vanish w:val="false"/>
              </w:rPr>
              <w:tab/>
              <w:t>8</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25">
            <w:r>
              <w:rPr>
                <w:webHidden/>
                <w:rStyle w:val="Vnculodendice"/>
                <w:rFonts w:cs="Arial"/>
              </w:rPr>
              <w:t>3.4</w:t>
            </w:r>
            <w:r>
              <w:rPr>
                <w:rStyle w:val="Vnculodendice"/>
                <w:rFonts w:eastAsia="" w:eastAsiaTheme="minorEastAsia"/>
                <w:caps w:val="false"/>
                <w:smallCaps w:val="false"/>
                <w:sz w:val="22"/>
                <w:szCs w:val="22"/>
                <w:lang w:eastAsia="pt-BR"/>
              </w:rPr>
              <w:tab/>
            </w:r>
            <w:r>
              <w:rPr>
                <w:rStyle w:val="Vnculodendice"/>
                <w:rFonts w:cs="Arial"/>
              </w:rPr>
              <w:t>ALVENARIA</w:t>
            </w:r>
            <w:r>
              <w:rPr>
                <w:webHidden/>
              </w:rPr>
              <w:fldChar w:fldCharType="begin"/>
            </w:r>
            <w:r>
              <w:rPr>
                <w:webHidden/>
              </w:rPr>
              <w:instrText xml:space="preserve">PAGEREF _Toc142324525 \h</w:instrText>
            </w:r>
            <w:r>
              <w:rPr>
                <w:webHidden/>
              </w:rPr>
              <w:fldChar w:fldCharType="separate"/>
            </w:r>
            <w:r>
              <w:rPr>
                <w:rStyle w:val="Vnculodendice"/>
                <w:vanish w:val="false"/>
              </w:rPr>
              <w:tab/>
              <w:t>8</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26">
            <w:r>
              <w:rPr>
                <w:webHidden/>
                <w:rStyle w:val="Vnculodendice"/>
                <w:rFonts w:cs="Arial"/>
              </w:rPr>
              <w:t>3.4.1</w:t>
            </w:r>
            <w:r>
              <w:rPr>
                <w:rStyle w:val="Vnculodendice"/>
                <w:rFonts w:eastAsia="" w:eastAsiaTheme="minorEastAsia"/>
                <w:i w:val="false"/>
                <w:iCs w:val="false"/>
                <w:sz w:val="22"/>
                <w:szCs w:val="22"/>
                <w:lang w:eastAsia="pt-BR"/>
              </w:rPr>
              <w:tab/>
            </w:r>
            <w:r>
              <w:rPr>
                <w:rStyle w:val="Vnculodendice"/>
                <w:rFonts w:cs="Arial"/>
              </w:rPr>
              <w:t>RETOQUE E ARREMATES</w:t>
            </w:r>
            <w:r>
              <w:rPr>
                <w:webHidden/>
              </w:rPr>
              <w:fldChar w:fldCharType="begin"/>
            </w:r>
            <w:r>
              <w:rPr>
                <w:webHidden/>
              </w:rPr>
              <w:instrText xml:space="preserve">PAGEREF _Toc142324526 \h</w:instrText>
            </w:r>
            <w:r>
              <w:rPr>
                <w:webHidden/>
              </w:rPr>
              <w:fldChar w:fldCharType="separate"/>
            </w:r>
            <w:r>
              <w:rPr>
                <w:rStyle w:val="Vnculodendice"/>
                <w:vanish w:val="false"/>
              </w:rPr>
              <w:tab/>
              <w:t>8</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27">
            <w:r>
              <w:rPr>
                <w:webHidden/>
                <w:rStyle w:val="Vnculodendice"/>
                <w:rFonts w:cs="Arial"/>
              </w:rPr>
              <w:t>3.5</w:t>
            </w:r>
            <w:r>
              <w:rPr>
                <w:rStyle w:val="Vnculodendice"/>
                <w:rFonts w:eastAsia="" w:eastAsiaTheme="minorEastAsia"/>
                <w:caps w:val="false"/>
                <w:smallCaps w:val="false"/>
                <w:sz w:val="22"/>
                <w:szCs w:val="22"/>
                <w:lang w:eastAsia="pt-BR"/>
              </w:rPr>
              <w:tab/>
            </w:r>
            <w:r>
              <w:rPr>
                <w:rStyle w:val="Vnculodendice"/>
                <w:rFonts w:cs="Arial"/>
              </w:rPr>
              <w:t>Revestimentos de argamassa</w:t>
            </w:r>
            <w:r>
              <w:rPr>
                <w:webHidden/>
              </w:rPr>
              <w:fldChar w:fldCharType="begin"/>
            </w:r>
            <w:r>
              <w:rPr>
                <w:webHidden/>
              </w:rPr>
              <w:instrText xml:space="preserve">PAGEREF _Toc142324527 \h</w:instrText>
            </w:r>
            <w:r>
              <w:rPr>
                <w:webHidden/>
              </w:rPr>
              <w:fldChar w:fldCharType="separate"/>
            </w:r>
            <w:r>
              <w:rPr>
                <w:rStyle w:val="Vnculodendice"/>
                <w:vanish w:val="false"/>
              </w:rPr>
              <w:tab/>
              <w:t>9</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28">
            <w:r>
              <w:rPr>
                <w:webHidden/>
                <w:rStyle w:val="Vnculodendice"/>
                <w:rFonts w:cs="Arial"/>
              </w:rPr>
              <w:t>3.5.1</w:t>
            </w:r>
            <w:r>
              <w:rPr>
                <w:rStyle w:val="Vnculodendice"/>
                <w:rFonts w:eastAsia="" w:eastAsiaTheme="minorEastAsia"/>
                <w:i w:val="false"/>
                <w:iCs w:val="false"/>
                <w:sz w:val="22"/>
                <w:szCs w:val="22"/>
                <w:lang w:eastAsia="pt-BR"/>
              </w:rPr>
              <w:tab/>
            </w:r>
            <w:r>
              <w:rPr>
                <w:rStyle w:val="Vnculodendice"/>
                <w:rFonts w:cs="Arial"/>
              </w:rPr>
              <w:t>Reboco tipo massa única</w:t>
            </w:r>
            <w:r>
              <w:rPr>
                <w:webHidden/>
              </w:rPr>
              <w:fldChar w:fldCharType="begin"/>
            </w:r>
            <w:r>
              <w:rPr>
                <w:webHidden/>
              </w:rPr>
              <w:instrText xml:space="preserve">PAGEREF _Toc142324528 \h</w:instrText>
            </w:r>
            <w:r>
              <w:rPr>
                <w:webHidden/>
              </w:rPr>
              <w:fldChar w:fldCharType="separate"/>
            </w:r>
            <w:r>
              <w:rPr>
                <w:rStyle w:val="Vnculodendice"/>
                <w:vanish w:val="false"/>
              </w:rPr>
              <w:tab/>
              <w:t>9</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29">
            <w:r>
              <w:rPr>
                <w:webHidden/>
                <w:rStyle w:val="Vnculodendice"/>
                <w:rFonts w:cs="Arial"/>
              </w:rPr>
              <w:t>3.6</w:t>
            </w:r>
            <w:r>
              <w:rPr>
                <w:rStyle w:val="Vnculodendice"/>
                <w:rFonts w:eastAsia="" w:eastAsiaTheme="minorEastAsia"/>
                <w:caps w:val="false"/>
                <w:smallCaps w:val="false"/>
                <w:sz w:val="22"/>
                <w:szCs w:val="22"/>
                <w:lang w:eastAsia="pt-BR"/>
              </w:rPr>
              <w:tab/>
            </w:r>
            <w:r>
              <w:rPr>
                <w:rStyle w:val="Vnculodendice"/>
                <w:rFonts w:cs="Arial"/>
              </w:rPr>
              <w:t>DIVISÓRIA DE GESSO ACARTONADO</w:t>
            </w:r>
            <w:r>
              <w:rPr>
                <w:webHidden/>
              </w:rPr>
              <w:fldChar w:fldCharType="begin"/>
            </w:r>
            <w:r>
              <w:rPr>
                <w:webHidden/>
              </w:rPr>
              <w:instrText xml:space="preserve">PAGEREF _Toc142324529 \h</w:instrText>
            </w:r>
            <w:r>
              <w:rPr>
                <w:webHidden/>
              </w:rPr>
              <w:fldChar w:fldCharType="separate"/>
            </w:r>
            <w:r>
              <w:rPr>
                <w:rStyle w:val="Vnculodendice"/>
                <w:vanish w:val="false"/>
              </w:rPr>
              <w:tab/>
              <w:t>9</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30">
            <w:r>
              <w:rPr>
                <w:webHidden/>
                <w:rStyle w:val="Vnculodendice"/>
                <w:rFonts w:cs="Arial"/>
              </w:rPr>
              <w:t>3.7</w:t>
            </w:r>
            <w:r>
              <w:rPr>
                <w:rStyle w:val="Vnculodendice"/>
                <w:rFonts w:eastAsia="" w:eastAsiaTheme="minorEastAsia"/>
                <w:caps w:val="false"/>
                <w:smallCaps w:val="false"/>
                <w:sz w:val="22"/>
                <w:szCs w:val="22"/>
                <w:lang w:eastAsia="pt-BR"/>
              </w:rPr>
              <w:tab/>
            </w:r>
            <w:r>
              <w:rPr>
                <w:rStyle w:val="Vnculodendice"/>
                <w:rFonts w:cs="Arial"/>
              </w:rPr>
              <w:t>ESQUADRIAS</w:t>
            </w:r>
            <w:r>
              <w:rPr>
                <w:webHidden/>
              </w:rPr>
              <w:fldChar w:fldCharType="begin"/>
            </w:r>
            <w:r>
              <w:rPr>
                <w:webHidden/>
              </w:rPr>
              <w:instrText xml:space="preserve">PAGEREF _Toc142324530 \h</w:instrText>
            </w:r>
            <w:r>
              <w:rPr>
                <w:webHidden/>
              </w:rPr>
              <w:fldChar w:fldCharType="separate"/>
            </w:r>
            <w:r>
              <w:rPr>
                <w:rStyle w:val="Vnculodendice"/>
                <w:vanish w:val="false"/>
              </w:rPr>
              <w:tab/>
              <w:t>9</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31">
            <w:r>
              <w:rPr>
                <w:webHidden/>
                <w:rStyle w:val="Vnculodendice"/>
                <w:rFonts w:cs="Arial"/>
              </w:rPr>
              <w:t>3.7.1</w:t>
            </w:r>
            <w:r>
              <w:rPr>
                <w:rStyle w:val="Vnculodendice"/>
                <w:rFonts w:eastAsia="" w:eastAsiaTheme="minorEastAsia"/>
                <w:i w:val="false"/>
                <w:iCs w:val="false"/>
                <w:sz w:val="22"/>
                <w:szCs w:val="22"/>
                <w:lang w:eastAsia="pt-BR"/>
              </w:rPr>
              <w:tab/>
            </w:r>
            <w:r>
              <w:rPr>
                <w:rStyle w:val="Vnculodendice"/>
                <w:rFonts w:cs="Arial"/>
              </w:rPr>
              <w:t>Esquadrias de madeira</w:t>
            </w:r>
            <w:r>
              <w:rPr>
                <w:webHidden/>
              </w:rPr>
              <w:fldChar w:fldCharType="begin"/>
            </w:r>
            <w:r>
              <w:rPr>
                <w:webHidden/>
              </w:rPr>
              <w:instrText xml:space="preserve">PAGEREF _Toc142324531 \h</w:instrText>
            </w:r>
            <w:r>
              <w:rPr>
                <w:webHidden/>
              </w:rPr>
              <w:fldChar w:fldCharType="separate"/>
            </w:r>
            <w:r>
              <w:rPr>
                <w:rStyle w:val="Vnculodendice"/>
                <w:vanish w:val="false"/>
              </w:rPr>
              <w:tab/>
              <w:t>9</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32">
            <w:r>
              <w:rPr>
                <w:webHidden/>
                <w:rStyle w:val="Vnculodendice"/>
                <w:rFonts w:cs="Arial"/>
              </w:rPr>
              <w:t>3.8</w:t>
            </w:r>
            <w:r>
              <w:rPr>
                <w:rStyle w:val="Vnculodendice"/>
                <w:rFonts w:eastAsia="" w:eastAsiaTheme="minorEastAsia"/>
                <w:caps w:val="false"/>
                <w:smallCaps w:val="false"/>
                <w:sz w:val="22"/>
                <w:szCs w:val="22"/>
                <w:lang w:eastAsia="pt-BR"/>
              </w:rPr>
              <w:tab/>
            </w:r>
            <w:r>
              <w:rPr>
                <w:rStyle w:val="Vnculodendice"/>
                <w:rFonts w:cs="Arial"/>
              </w:rPr>
              <w:t>FORRO DE MADEIRA</w:t>
            </w:r>
            <w:r>
              <w:rPr>
                <w:webHidden/>
              </w:rPr>
              <w:fldChar w:fldCharType="begin"/>
            </w:r>
            <w:r>
              <w:rPr>
                <w:webHidden/>
              </w:rPr>
              <w:instrText xml:space="preserve">PAGEREF _Toc142324532 \h</w:instrText>
            </w:r>
            <w:r>
              <w:rPr>
                <w:webHidden/>
              </w:rPr>
              <w:fldChar w:fldCharType="separate"/>
            </w:r>
            <w:r>
              <w:rPr>
                <w:rStyle w:val="Vnculodendice"/>
                <w:vanish w:val="false"/>
              </w:rPr>
              <w:tab/>
              <w:t>10</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33">
            <w:r>
              <w:rPr>
                <w:webHidden/>
                <w:rStyle w:val="Vnculodendice"/>
                <w:rFonts w:cs="Arial"/>
              </w:rPr>
              <w:t>3.8.1</w:t>
            </w:r>
            <w:r>
              <w:rPr>
                <w:rStyle w:val="Vnculodendice"/>
                <w:rFonts w:eastAsia="" w:eastAsiaTheme="minorEastAsia"/>
                <w:i w:val="false"/>
                <w:iCs w:val="false"/>
                <w:sz w:val="22"/>
                <w:szCs w:val="22"/>
                <w:lang w:eastAsia="pt-BR"/>
              </w:rPr>
              <w:tab/>
            </w:r>
            <w:r>
              <w:rPr>
                <w:rStyle w:val="Vnculodendice"/>
                <w:rFonts w:cs="Arial"/>
              </w:rPr>
              <w:t>Forro</w:t>
            </w:r>
            <w:r>
              <w:rPr>
                <w:webHidden/>
              </w:rPr>
              <w:fldChar w:fldCharType="begin"/>
            </w:r>
            <w:r>
              <w:rPr>
                <w:webHidden/>
              </w:rPr>
              <w:instrText xml:space="preserve">PAGEREF _Toc142324533 \h</w:instrText>
            </w:r>
            <w:r>
              <w:rPr>
                <w:webHidden/>
              </w:rPr>
              <w:fldChar w:fldCharType="separate"/>
            </w:r>
            <w:r>
              <w:rPr>
                <w:rStyle w:val="Vnculodendice"/>
                <w:vanish w:val="false"/>
              </w:rPr>
              <w:tab/>
              <w:t>10</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34">
            <w:r>
              <w:rPr>
                <w:webHidden/>
                <w:rStyle w:val="Vnculodendice"/>
                <w:rFonts w:cs="Arial"/>
              </w:rPr>
              <w:t>3.9</w:t>
            </w:r>
            <w:r>
              <w:rPr>
                <w:rStyle w:val="Vnculodendice"/>
                <w:rFonts w:eastAsia="" w:eastAsiaTheme="minorEastAsia"/>
                <w:caps w:val="false"/>
                <w:smallCaps w:val="false"/>
                <w:sz w:val="22"/>
                <w:szCs w:val="22"/>
                <w:lang w:eastAsia="pt-BR"/>
              </w:rPr>
              <w:tab/>
            </w:r>
            <w:r>
              <w:rPr>
                <w:rStyle w:val="Vnculodendice"/>
                <w:rFonts w:cs="Arial"/>
              </w:rPr>
              <w:t>PINTURA</w:t>
            </w:r>
            <w:r>
              <w:rPr>
                <w:webHidden/>
              </w:rPr>
              <w:fldChar w:fldCharType="begin"/>
            </w:r>
            <w:r>
              <w:rPr>
                <w:webHidden/>
              </w:rPr>
              <w:instrText xml:space="preserve">PAGEREF _Toc142324534 \h</w:instrText>
            </w:r>
            <w:r>
              <w:rPr>
                <w:webHidden/>
              </w:rPr>
              <w:fldChar w:fldCharType="separate"/>
            </w:r>
            <w:r>
              <w:rPr>
                <w:rStyle w:val="Vnculodendice"/>
                <w:vanish w:val="false"/>
              </w:rPr>
              <w:tab/>
              <w:t>10</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35">
            <w:r>
              <w:rPr>
                <w:webHidden/>
                <w:rStyle w:val="Vnculodendice"/>
                <w:rFonts w:cs="Arial"/>
              </w:rPr>
              <w:t>3.9.1</w:t>
            </w:r>
            <w:r>
              <w:rPr>
                <w:rStyle w:val="Vnculodendice"/>
                <w:rFonts w:eastAsia="" w:eastAsiaTheme="minorEastAsia"/>
                <w:i w:val="false"/>
                <w:iCs w:val="false"/>
                <w:sz w:val="22"/>
                <w:szCs w:val="22"/>
                <w:lang w:eastAsia="pt-BR"/>
              </w:rPr>
              <w:tab/>
            </w:r>
            <w:r>
              <w:rPr>
                <w:rStyle w:val="Vnculodendice"/>
                <w:rFonts w:cs="Arial"/>
              </w:rPr>
              <w:t>Selador</w:t>
            </w:r>
            <w:r>
              <w:rPr>
                <w:webHidden/>
              </w:rPr>
              <w:fldChar w:fldCharType="begin"/>
            </w:r>
            <w:r>
              <w:rPr>
                <w:webHidden/>
              </w:rPr>
              <w:instrText xml:space="preserve">PAGEREF _Toc142324535 \h</w:instrText>
            </w:r>
            <w:r>
              <w:rPr>
                <w:webHidden/>
              </w:rPr>
              <w:fldChar w:fldCharType="separate"/>
            </w:r>
            <w:r>
              <w:rPr>
                <w:rStyle w:val="Vnculodendice"/>
                <w:vanish w:val="false"/>
              </w:rPr>
              <w:tab/>
              <w:t>10</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36">
            <w:r>
              <w:rPr>
                <w:webHidden/>
                <w:rStyle w:val="Vnculodendice"/>
                <w:rFonts w:cs="Arial"/>
              </w:rPr>
              <w:t>3.9.2</w:t>
            </w:r>
            <w:r>
              <w:rPr>
                <w:rStyle w:val="Vnculodendice"/>
                <w:rFonts w:eastAsia="" w:eastAsiaTheme="minorEastAsia"/>
                <w:i w:val="false"/>
                <w:iCs w:val="false"/>
                <w:sz w:val="22"/>
                <w:szCs w:val="22"/>
                <w:lang w:eastAsia="pt-BR"/>
              </w:rPr>
              <w:tab/>
            </w:r>
            <w:r>
              <w:rPr>
                <w:rStyle w:val="Vnculodendice"/>
                <w:rFonts w:cs="Arial"/>
              </w:rPr>
              <w:t>Pintura Acrílica</w:t>
            </w:r>
            <w:r>
              <w:rPr>
                <w:webHidden/>
              </w:rPr>
              <w:fldChar w:fldCharType="begin"/>
            </w:r>
            <w:r>
              <w:rPr>
                <w:webHidden/>
              </w:rPr>
              <w:instrText xml:space="preserve">PAGEREF _Toc142324536 \h</w:instrText>
            </w:r>
            <w:r>
              <w:rPr>
                <w:webHidden/>
              </w:rPr>
              <w:fldChar w:fldCharType="separate"/>
            </w:r>
            <w:r>
              <w:rPr>
                <w:rStyle w:val="Vnculodendice"/>
                <w:vanish w:val="false"/>
              </w:rPr>
              <w:tab/>
              <w:t>11</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37">
            <w:r>
              <w:rPr>
                <w:webHidden/>
                <w:rStyle w:val="Vnculodendice"/>
                <w:rFonts w:cs="Arial"/>
              </w:rPr>
              <w:t>3.9.3</w:t>
            </w:r>
            <w:r>
              <w:rPr>
                <w:rStyle w:val="Vnculodendice"/>
                <w:rFonts w:eastAsia="" w:eastAsiaTheme="minorEastAsia"/>
                <w:i w:val="false"/>
                <w:iCs w:val="false"/>
                <w:sz w:val="22"/>
                <w:szCs w:val="22"/>
                <w:lang w:eastAsia="pt-BR"/>
              </w:rPr>
              <w:tab/>
            </w:r>
            <w:r>
              <w:rPr>
                <w:rStyle w:val="Vnculodendice"/>
                <w:rFonts w:cs="Arial"/>
              </w:rPr>
              <w:t>Pintura esmalte</w:t>
            </w:r>
            <w:r>
              <w:rPr>
                <w:webHidden/>
              </w:rPr>
              <w:fldChar w:fldCharType="begin"/>
            </w:r>
            <w:r>
              <w:rPr>
                <w:webHidden/>
              </w:rPr>
              <w:instrText xml:space="preserve">PAGEREF _Toc142324537 \h</w:instrText>
            </w:r>
            <w:r>
              <w:rPr>
                <w:webHidden/>
              </w:rPr>
              <w:fldChar w:fldCharType="separate"/>
            </w:r>
            <w:r>
              <w:rPr>
                <w:rStyle w:val="Vnculodendice"/>
                <w:vanish w:val="false"/>
              </w:rPr>
              <w:tab/>
              <w:t>11</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38">
            <w:r>
              <w:rPr>
                <w:webHidden/>
                <w:rStyle w:val="Vnculodendice"/>
                <w:rFonts w:cs="Arial"/>
              </w:rPr>
              <w:t>3.10</w:t>
            </w:r>
            <w:r>
              <w:rPr>
                <w:rStyle w:val="Vnculodendice"/>
                <w:rFonts w:eastAsia="" w:eastAsiaTheme="minorEastAsia"/>
                <w:caps w:val="false"/>
                <w:smallCaps w:val="false"/>
                <w:sz w:val="22"/>
                <w:szCs w:val="22"/>
                <w:lang w:eastAsia="pt-BR"/>
              </w:rPr>
              <w:tab/>
            </w:r>
            <w:r>
              <w:rPr>
                <w:rStyle w:val="Vnculodendice"/>
                <w:rFonts w:cs="Arial"/>
              </w:rPr>
              <w:t>Rodapé de madeira</w:t>
            </w:r>
            <w:r>
              <w:rPr>
                <w:webHidden/>
              </w:rPr>
              <w:fldChar w:fldCharType="begin"/>
            </w:r>
            <w:r>
              <w:rPr>
                <w:webHidden/>
              </w:rPr>
              <w:instrText xml:space="preserve">PAGEREF _Toc142324538 \h</w:instrText>
            </w:r>
            <w:r>
              <w:rPr>
                <w:webHidden/>
              </w:rPr>
              <w:fldChar w:fldCharType="separate"/>
            </w:r>
            <w:r>
              <w:rPr>
                <w:rStyle w:val="Vnculodendice"/>
                <w:vanish w:val="false"/>
              </w:rPr>
              <w:tab/>
              <w:t>12</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39">
            <w:r>
              <w:rPr>
                <w:webHidden/>
                <w:rStyle w:val="Vnculodendice"/>
                <w:rFonts w:cs="Arial"/>
              </w:rPr>
              <w:t>3.11</w:t>
            </w:r>
            <w:r>
              <w:rPr>
                <w:rStyle w:val="Vnculodendice"/>
                <w:rFonts w:eastAsia="" w:eastAsiaTheme="minorEastAsia"/>
                <w:caps w:val="false"/>
                <w:smallCaps w:val="false"/>
                <w:sz w:val="22"/>
                <w:szCs w:val="22"/>
                <w:lang w:eastAsia="pt-BR"/>
              </w:rPr>
              <w:tab/>
            </w:r>
            <w:r>
              <w:rPr>
                <w:rStyle w:val="Vnculodendice"/>
                <w:rFonts w:cs="Arial"/>
              </w:rPr>
              <w:t>Sinalização dos degraus e rampa</w:t>
            </w:r>
            <w:r>
              <w:rPr>
                <w:webHidden/>
              </w:rPr>
              <w:fldChar w:fldCharType="begin"/>
            </w:r>
            <w:r>
              <w:rPr>
                <w:webHidden/>
              </w:rPr>
              <w:instrText xml:space="preserve">PAGEREF _Toc142324539 \h</w:instrText>
            </w:r>
            <w:r>
              <w:rPr>
                <w:webHidden/>
              </w:rPr>
              <w:fldChar w:fldCharType="separate"/>
            </w:r>
            <w:r>
              <w:rPr>
                <w:rStyle w:val="Vnculodendice"/>
                <w:vanish w:val="false"/>
              </w:rPr>
              <w:tab/>
              <w:t>12</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2324540">
            <w:r>
              <w:rPr>
                <w:webHidden/>
                <w:rStyle w:val="Vnculodendice"/>
              </w:rPr>
              <w:t>4.</w:t>
            </w:r>
            <w:r>
              <w:rPr>
                <w:rStyle w:val="Vnculodendice"/>
                <w:rFonts w:eastAsia="" w:eastAsiaTheme="minorEastAsia"/>
                <w:b w:val="false"/>
                <w:bCs w:val="false"/>
                <w:caps w:val="false"/>
                <w:smallCaps w:val="false"/>
                <w:sz w:val="22"/>
                <w:szCs w:val="22"/>
                <w:lang w:eastAsia="pt-BR"/>
              </w:rPr>
              <w:tab/>
            </w:r>
            <w:r>
              <w:rPr>
                <w:rStyle w:val="Vnculodendice"/>
                <w:rFonts w:cs="Arial"/>
              </w:rPr>
              <w:t>PONTOS DE ELÉTRICA E DE ILUMINAÇÃO</w:t>
            </w:r>
            <w:r>
              <w:rPr>
                <w:webHidden/>
              </w:rPr>
              <w:fldChar w:fldCharType="begin"/>
            </w:r>
            <w:r>
              <w:rPr>
                <w:webHidden/>
              </w:rPr>
              <w:instrText xml:space="preserve">PAGEREF _Toc142324540 \h</w:instrText>
            </w:r>
            <w:r>
              <w:rPr>
                <w:webHidden/>
              </w:rPr>
              <w:fldChar w:fldCharType="separate"/>
            </w:r>
            <w:r>
              <w:rPr>
                <w:rStyle w:val="Vnculodendice"/>
                <w:vanish w:val="false"/>
              </w:rPr>
              <w:tab/>
              <w:t>13</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41">
            <w:r>
              <w:rPr>
                <w:webHidden/>
                <w:rStyle w:val="Vnculodendice"/>
                <w:rFonts w:cs="Arial"/>
              </w:rPr>
              <w:t>4.1</w:t>
            </w:r>
            <w:r>
              <w:rPr>
                <w:rStyle w:val="Vnculodendice"/>
                <w:rFonts w:eastAsia="" w:eastAsiaTheme="minorEastAsia"/>
                <w:caps w:val="false"/>
                <w:smallCaps w:val="false"/>
                <w:sz w:val="22"/>
                <w:szCs w:val="22"/>
                <w:lang w:eastAsia="pt-BR"/>
              </w:rPr>
              <w:tab/>
            </w:r>
            <w:r>
              <w:rPr>
                <w:rStyle w:val="Vnculodendice"/>
                <w:rFonts w:cs="Arial"/>
              </w:rPr>
              <w:t>CONDIÇÕES GERAIS</w:t>
            </w:r>
            <w:r>
              <w:rPr>
                <w:webHidden/>
              </w:rPr>
              <w:fldChar w:fldCharType="begin"/>
            </w:r>
            <w:r>
              <w:rPr>
                <w:webHidden/>
              </w:rPr>
              <w:instrText xml:space="preserve">PAGEREF _Toc142324541 \h</w:instrText>
            </w:r>
            <w:r>
              <w:rPr>
                <w:webHidden/>
              </w:rPr>
              <w:fldChar w:fldCharType="separate"/>
            </w:r>
            <w:r>
              <w:rPr>
                <w:rStyle w:val="Vnculodendice"/>
                <w:vanish w:val="false"/>
              </w:rPr>
              <w:tab/>
              <w:t>13</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42">
            <w:r>
              <w:rPr>
                <w:webHidden/>
                <w:rStyle w:val="Vnculodendice"/>
                <w:rFonts w:cs="Arial"/>
              </w:rPr>
              <w:t>4.2</w:t>
            </w:r>
            <w:r>
              <w:rPr>
                <w:rStyle w:val="Vnculodendice"/>
                <w:rFonts w:eastAsia="" w:eastAsiaTheme="minorEastAsia"/>
                <w:caps w:val="false"/>
                <w:smallCaps w:val="false"/>
                <w:sz w:val="22"/>
                <w:szCs w:val="22"/>
                <w:lang w:eastAsia="pt-BR"/>
              </w:rPr>
              <w:tab/>
            </w:r>
            <w:r>
              <w:rPr>
                <w:rStyle w:val="Vnculodendice"/>
                <w:rFonts w:cs="Arial"/>
              </w:rPr>
              <w:t>INSTALAÇÕES ELÉTRICAS</w:t>
            </w:r>
            <w:r>
              <w:rPr>
                <w:webHidden/>
              </w:rPr>
              <w:fldChar w:fldCharType="begin"/>
            </w:r>
            <w:r>
              <w:rPr>
                <w:webHidden/>
              </w:rPr>
              <w:instrText xml:space="preserve">PAGEREF _Toc142324542 \h</w:instrText>
            </w:r>
            <w:r>
              <w:rPr>
                <w:webHidden/>
              </w:rPr>
              <w:fldChar w:fldCharType="separate"/>
            </w:r>
            <w:r>
              <w:rPr>
                <w:rStyle w:val="Vnculodendice"/>
                <w:vanish w:val="false"/>
              </w:rPr>
              <w:tab/>
              <w:t>13</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43">
            <w:r>
              <w:rPr>
                <w:webHidden/>
                <w:rStyle w:val="Vnculodendice"/>
                <w:rFonts w:cs="Arial"/>
              </w:rPr>
              <w:t>4.2.1</w:t>
            </w:r>
            <w:r>
              <w:rPr>
                <w:rStyle w:val="Vnculodendice"/>
                <w:rFonts w:eastAsia="" w:eastAsiaTheme="minorEastAsia"/>
                <w:i w:val="false"/>
                <w:iCs w:val="false"/>
                <w:sz w:val="22"/>
                <w:szCs w:val="22"/>
                <w:lang w:eastAsia="pt-BR"/>
              </w:rPr>
              <w:tab/>
            </w:r>
            <w:r>
              <w:rPr>
                <w:rStyle w:val="Vnculodendice"/>
                <w:rFonts w:cs="Arial"/>
              </w:rPr>
              <w:t>TUBULAÇÕES E BANDEJAS</w:t>
            </w:r>
            <w:r>
              <w:rPr>
                <w:webHidden/>
              </w:rPr>
              <w:fldChar w:fldCharType="begin"/>
            </w:r>
            <w:r>
              <w:rPr>
                <w:webHidden/>
              </w:rPr>
              <w:instrText xml:space="preserve">PAGEREF _Toc142324543 \h</w:instrText>
            </w:r>
            <w:r>
              <w:rPr>
                <w:webHidden/>
              </w:rPr>
              <w:fldChar w:fldCharType="separate"/>
            </w:r>
            <w:r>
              <w:rPr>
                <w:rStyle w:val="Vnculodendice"/>
                <w:vanish w:val="false"/>
              </w:rPr>
              <w:tab/>
              <w:t>13</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44">
            <w:r>
              <w:rPr>
                <w:webHidden/>
                <w:rStyle w:val="Vnculodendice"/>
                <w:rFonts w:cs="Arial"/>
              </w:rPr>
              <w:t>4.2.2</w:t>
            </w:r>
            <w:r>
              <w:rPr>
                <w:rStyle w:val="Vnculodendice"/>
                <w:rFonts w:eastAsia="" w:eastAsiaTheme="minorEastAsia"/>
                <w:i w:val="false"/>
                <w:iCs w:val="false"/>
                <w:sz w:val="22"/>
                <w:szCs w:val="22"/>
                <w:lang w:eastAsia="pt-BR"/>
              </w:rPr>
              <w:tab/>
            </w:r>
            <w:r>
              <w:rPr>
                <w:rStyle w:val="Vnculodendice"/>
                <w:rFonts w:cs="Arial"/>
              </w:rPr>
              <w:t>CONDUTORES ELÉTRICOS</w:t>
            </w:r>
            <w:r>
              <w:rPr>
                <w:webHidden/>
              </w:rPr>
              <w:fldChar w:fldCharType="begin"/>
            </w:r>
            <w:r>
              <w:rPr>
                <w:webHidden/>
              </w:rPr>
              <w:instrText xml:space="preserve">PAGEREF _Toc142324544 \h</w:instrText>
            </w:r>
            <w:r>
              <w:rPr>
                <w:webHidden/>
              </w:rPr>
              <w:fldChar w:fldCharType="separate"/>
            </w:r>
            <w:r>
              <w:rPr>
                <w:rStyle w:val="Vnculodendice"/>
                <w:vanish w:val="false"/>
              </w:rPr>
              <w:tab/>
              <w:t>14</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45">
            <w:r>
              <w:rPr>
                <w:webHidden/>
                <w:rStyle w:val="Vnculodendice"/>
                <w:rFonts w:cs="Arial"/>
              </w:rPr>
              <w:t>4.2.3</w:t>
            </w:r>
            <w:r>
              <w:rPr>
                <w:rStyle w:val="Vnculodendice"/>
                <w:rFonts w:eastAsia="" w:eastAsiaTheme="minorEastAsia"/>
                <w:i w:val="false"/>
                <w:iCs w:val="false"/>
                <w:sz w:val="22"/>
                <w:szCs w:val="22"/>
                <w:lang w:eastAsia="pt-BR"/>
              </w:rPr>
              <w:tab/>
            </w:r>
            <w:r>
              <w:rPr>
                <w:rStyle w:val="Vnculodendice"/>
                <w:rFonts w:cs="Arial"/>
              </w:rPr>
              <w:t>TOMADAS E INTERRUPTORES</w:t>
            </w:r>
            <w:r>
              <w:rPr>
                <w:webHidden/>
              </w:rPr>
              <w:fldChar w:fldCharType="begin"/>
            </w:r>
            <w:r>
              <w:rPr>
                <w:webHidden/>
              </w:rPr>
              <w:instrText xml:space="preserve">PAGEREF _Toc142324545 \h</w:instrText>
            </w:r>
            <w:r>
              <w:rPr>
                <w:webHidden/>
              </w:rPr>
              <w:fldChar w:fldCharType="separate"/>
            </w:r>
            <w:r>
              <w:rPr>
                <w:rStyle w:val="Vnculodendice"/>
                <w:vanish w:val="false"/>
              </w:rPr>
              <w:tab/>
              <w:t>15</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2324546">
            <w:r>
              <w:rPr>
                <w:webHidden/>
                <w:rStyle w:val="Vnculodendice"/>
                <w:rFonts w:cs="Arial"/>
              </w:rPr>
              <w:t>4.3</w:t>
            </w:r>
            <w:r>
              <w:rPr>
                <w:rStyle w:val="Vnculodendice"/>
                <w:rFonts w:eastAsia="" w:eastAsiaTheme="minorEastAsia"/>
                <w:caps w:val="false"/>
                <w:smallCaps w:val="false"/>
                <w:sz w:val="22"/>
                <w:szCs w:val="22"/>
                <w:lang w:eastAsia="pt-BR"/>
              </w:rPr>
              <w:tab/>
            </w:r>
            <w:r>
              <w:rPr>
                <w:rStyle w:val="Vnculodendice"/>
                <w:rFonts w:cs="Arial"/>
              </w:rPr>
              <w:t>RECOMENDAÇÕES PARA A EXECUÇÃO</w:t>
            </w:r>
            <w:r>
              <w:rPr>
                <w:webHidden/>
              </w:rPr>
              <w:fldChar w:fldCharType="begin"/>
            </w:r>
            <w:r>
              <w:rPr>
                <w:webHidden/>
              </w:rPr>
              <w:instrText xml:space="preserve">PAGEREF _Toc142324546 \h</w:instrText>
            </w:r>
            <w:r>
              <w:rPr>
                <w:webHidden/>
              </w:rPr>
              <w:fldChar w:fldCharType="separate"/>
            </w:r>
            <w:r>
              <w:rPr>
                <w:rStyle w:val="Vnculodendice"/>
                <w:vanish w:val="false"/>
              </w:rPr>
              <w:tab/>
              <w:t>16</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47">
            <w:r>
              <w:rPr>
                <w:webHidden/>
                <w:rStyle w:val="Vnculodendice"/>
                <w:rFonts w:cs="Arial"/>
              </w:rPr>
              <w:t>4.3.1</w:t>
            </w:r>
            <w:r>
              <w:rPr>
                <w:rStyle w:val="Vnculodendice"/>
                <w:rFonts w:eastAsia="" w:eastAsiaTheme="minorEastAsia"/>
                <w:i w:val="false"/>
                <w:iCs w:val="false"/>
                <w:sz w:val="22"/>
                <w:szCs w:val="22"/>
                <w:lang w:eastAsia="pt-BR"/>
              </w:rPr>
              <w:tab/>
            </w:r>
            <w:r>
              <w:rPr>
                <w:rStyle w:val="Vnculodendice"/>
                <w:rFonts w:cs="Arial"/>
              </w:rPr>
              <w:t>QUANTO AOS CONDUTORES ELÉTRICOS</w:t>
            </w:r>
            <w:r>
              <w:rPr>
                <w:webHidden/>
              </w:rPr>
              <w:fldChar w:fldCharType="begin"/>
            </w:r>
            <w:r>
              <w:rPr>
                <w:webHidden/>
              </w:rPr>
              <w:instrText xml:space="preserve">PAGEREF _Toc142324547 \h</w:instrText>
            </w:r>
            <w:r>
              <w:rPr>
                <w:webHidden/>
              </w:rPr>
              <w:fldChar w:fldCharType="separate"/>
            </w:r>
            <w:r>
              <w:rPr>
                <w:rStyle w:val="Vnculodendice"/>
                <w:vanish w:val="false"/>
              </w:rPr>
              <w:tab/>
              <w:t>17</w:t>
            </w:r>
            <w:r>
              <w:rPr>
                <w:webHidden/>
              </w:rPr>
              <w:fldChar w:fldCharType="end"/>
            </w:r>
          </w:hyperlink>
        </w:p>
        <w:p>
          <w:pPr>
            <w:pStyle w:val="Sumrio3"/>
            <w:tabs>
              <w:tab w:val="clear" w:pos="397"/>
              <w:tab w:val="left" w:pos="1774" w:leader="none"/>
              <w:tab w:val="right" w:pos="8494" w:leader="dot"/>
            </w:tabs>
            <w:rPr>
              <w:rFonts w:eastAsia="" w:eastAsiaTheme="minorEastAsia"/>
              <w:i w:val="false"/>
              <w:i w:val="false"/>
              <w:iCs w:val="false"/>
              <w:sz w:val="22"/>
              <w:szCs w:val="22"/>
              <w:lang w:eastAsia="pt-BR"/>
            </w:rPr>
          </w:pPr>
          <w:hyperlink w:anchor="_Toc142324548">
            <w:r>
              <w:rPr>
                <w:webHidden/>
                <w:rStyle w:val="Vnculodendice"/>
                <w:rFonts w:cs="Arial"/>
              </w:rPr>
              <w:t>4.3.2</w:t>
            </w:r>
            <w:r>
              <w:rPr>
                <w:rStyle w:val="Vnculodendice"/>
                <w:rFonts w:eastAsia="" w:eastAsiaTheme="minorEastAsia"/>
                <w:i w:val="false"/>
                <w:iCs w:val="false"/>
                <w:sz w:val="22"/>
                <w:szCs w:val="22"/>
                <w:lang w:eastAsia="pt-BR"/>
              </w:rPr>
              <w:tab/>
            </w:r>
            <w:r>
              <w:rPr>
                <w:rStyle w:val="Vnculodendice"/>
                <w:rFonts w:cs="Arial"/>
              </w:rPr>
              <w:t>QUANTO AO ACABAMENTO</w:t>
            </w:r>
            <w:r>
              <w:rPr>
                <w:webHidden/>
              </w:rPr>
              <w:fldChar w:fldCharType="begin"/>
            </w:r>
            <w:r>
              <w:rPr>
                <w:webHidden/>
              </w:rPr>
              <w:instrText xml:space="preserve">PAGEREF _Toc142324548 \h</w:instrText>
            </w:r>
            <w:r>
              <w:rPr>
                <w:webHidden/>
              </w:rPr>
              <w:fldChar w:fldCharType="separate"/>
            </w:r>
            <w:r>
              <w:rPr>
                <w:rStyle w:val="Vnculodendice"/>
                <w:vanish w:val="false"/>
              </w:rPr>
              <w:tab/>
              <w:t>17</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2324549">
            <w:r>
              <w:rPr>
                <w:webHidden/>
                <w:rStyle w:val="Vnculodendice"/>
              </w:rPr>
              <w:t>5.</w:t>
            </w:r>
            <w:r>
              <w:rPr>
                <w:rStyle w:val="Vnculodendice"/>
                <w:rFonts w:eastAsia="" w:eastAsiaTheme="minorEastAsia"/>
                <w:b w:val="false"/>
                <w:bCs w:val="false"/>
                <w:caps w:val="false"/>
                <w:smallCaps w:val="false"/>
                <w:sz w:val="22"/>
                <w:szCs w:val="22"/>
                <w:lang w:eastAsia="pt-BR"/>
              </w:rPr>
              <w:tab/>
            </w:r>
            <w:r>
              <w:rPr>
                <w:rStyle w:val="Vnculodendice"/>
                <w:rFonts w:cs="Arial"/>
              </w:rPr>
              <w:t>Sinalização de Emergência</w:t>
            </w:r>
            <w:r>
              <w:rPr>
                <w:webHidden/>
              </w:rPr>
              <w:fldChar w:fldCharType="begin"/>
            </w:r>
            <w:r>
              <w:rPr>
                <w:webHidden/>
              </w:rPr>
              <w:instrText xml:space="preserve">PAGEREF _Toc142324549 \h</w:instrText>
            </w:r>
            <w:r>
              <w:rPr>
                <w:webHidden/>
              </w:rPr>
              <w:fldChar w:fldCharType="separate"/>
            </w:r>
            <w:r>
              <w:rPr>
                <w:rStyle w:val="Vnculodendice"/>
                <w:vanish w:val="false"/>
              </w:rPr>
              <w:tab/>
              <w:t>18</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2324550">
            <w:r>
              <w:rPr>
                <w:webHidden/>
                <w:rStyle w:val="Vnculodendice"/>
              </w:rPr>
              <w:t>6.</w:t>
            </w:r>
            <w:r>
              <w:rPr>
                <w:rStyle w:val="Vnculodendice"/>
                <w:rFonts w:eastAsia="" w:eastAsiaTheme="minorEastAsia"/>
                <w:b w:val="false"/>
                <w:bCs w:val="false"/>
                <w:caps w:val="false"/>
                <w:smallCaps w:val="false"/>
                <w:sz w:val="22"/>
                <w:szCs w:val="22"/>
                <w:lang w:eastAsia="pt-BR"/>
              </w:rPr>
              <w:tab/>
            </w:r>
            <w:r>
              <w:rPr>
                <w:rStyle w:val="Vnculodendice"/>
                <w:rFonts w:cs="Arial"/>
              </w:rPr>
              <w:t>Placas de acesso à Galeria e QR Code</w:t>
            </w:r>
            <w:r>
              <w:rPr>
                <w:webHidden/>
              </w:rPr>
              <w:fldChar w:fldCharType="begin"/>
            </w:r>
            <w:r>
              <w:rPr>
                <w:webHidden/>
              </w:rPr>
              <w:instrText xml:space="preserve">PAGEREF _Toc142324550 \h</w:instrText>
            </w:r>
            <w:r>
              <w:rPr>
                <w:webHidden/>
              </w:rPr>
              <w:fldChar w:fldCharType="separate"/>
            </w:r>
            <w:r>
              <w:rPr>
                <w:rStyle w:val="Vnculodendice"/>
                <w:vanish w:val="false"/>
              </w:rPr>
              <w:tab/>
              <w:t>18</w:t>
            </w:r>
            <w:r>
              <w:rPr>
                <w:webHidden/>
              </w:rPr>
              <w:fldChar w:fldCharType="end"/>
            </w:r>
          </w:hyperlink>
        </w:p>
        <w:p>
          <w:pPr>
            <w:pStyle w:val="Normal"/>
            <w:ind w:firstLine="397"/>
            <w:rPr>
              <w:rFonts w:cs="Arial"/>
              <w:color w:val="FF0000"/>
            </w:rPr>
          </w:pPr>
          <w:r>
            <w:rPr>
              <w:rFonts w:cs="Arial"/>
              <w:color w:val="FF0000"/>
            </w:rPr>
          </w:r>
          <w:r>
            <w:rPr>
              <w:rFonts w:cs="Arial"/>
              <w:color w:val="FF0000"/>
            </w:rPr>
            <w:fldChar w:fldCharType="end"/>
          </w:r>
          <w:bookmarkStart w:id="2" w:name="_Toc433364841"/>
          <w:bookmarkStart w:id="3" w:name="_Toc433364841"/>
          <w:bookmarkEnd w:id="3"/>
        </w:p>
      </w:sdtContent>
    </w:sdt>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Ttulo1"/>
        <w:numPr>
          <w:ilvl w:val="0"/>
          <w:numId w:val="1"/>
        </w:numPr>
        <w:ind w:left="0" w:firstLine="397"/>
        <w:rPr>
          <w:rFonts w:cs="Arial"/>
        </w:rPr>
      </w:pPr>
      <w:bookmarkStart w:id="4" w:name="_Toc142324505"/>
      <w:r>
        <w:rPr>
          <w:rFonts w:cs="Arial"/>
        </w:rPr>
        <w:t>CONSIDERAÇÕES GERAIS</w:t>
      </w:r>
      <w:bookmarkEnd w:id="4"/>
    </w:p>
    <w:p>
      <w:pPr>
        <w:pStyle w:val="Normal"/>
        <w:ind w:firstLine="397"/>
        <w:rPr>
          <w:rFonts w:cs="Arial"/>
        </w:rPr>
      </w:pPr>
      <w:r>
        <w:rPr>
          <w:rFonts w:cs="Arial"/>
        </w:rPr>
      </w:r>
    </w:p>
    <w:p>
      <w:pPr>
        <w:pStyle w:val="Normal"/>
        <w:ind w:firstLine="397"/>
        <w:rPr>
          <w:rFonts w:cs="Arial"/>
        </w:rPr>
      </w:pPr>
      <w:r>
        <w:rPr>
          <w:rFonts w:cs="Arial"/>
        </w:rPr>
        <w:t>O presente Memorial Descritivo descreve o conjunto de especificações, critérios, condições, técnicas, materiais e mão de obra necessária para a execução do projeto básico de reforma da Galeria dos Presidentes localizada na Câmara Municipal de Uruguaiana na rua General Bento Martins 2619.</w:t>
      </w:r>
    </w:p>
    <w:p>
      <w:pPr>
        <w:pStyle w:val="Normal"/>
        <w:ind w:firstLine="397"/>
        <w:rPr>
          <w:rFonts w:cs="Arial"/>
        </w:rPr>
      </w:pPr>
      <w:r>
        <w:rPr>
          <w:rFonts w:cs="Arial"/>
        </w:rPr>
        <w:t>Todos os materiais e suas aplicações ou instalação, obedecem ao prescrito pelas Normas da ABNT (Associação Brasileira de Normas Técnicas), aplicáveis, ou outras, especificas para cada caso.</w:t>
      </w:r>
    </w:p>
    <w:p>
      <w:pPr>
        <w:pStyle w:val="Normal"/>
        <w:ind w:firstLine="397"/>
        <w:rPr>
          <w:rFonts w:cs="Arial"/>
        </w:rPr>
      </w:pPr>
      <w:r>
        <w:rPr>
          <w:rFonts w:cs="Arial"/>
        </w:rPr>
      </w:r>
    </w:p>
    <w:p>
      <w:pPr>
        <w:pStyle w:val="Ttulo1"/>
        <w:numPr>
          <w:ilvl w:val="0"/>
          <w:numId w:val="18"/>
        </w:numPr>
        <w:ind w:left="0" w:firstLine="397"/>
        <w:rPr>
          <w:rFonts w:cs="Arial"/>
        </w:rPr>
      </w:pPr>
      <w:bookmarkStart w:id="5" w:name="_Toc142324506"/>
      <w:r>
        <w:rPr>
          <w:rFonts w:cs="Arial"/>
        </w:rPr>
        <w:t>SERVIÇOS PRELIMINARES</w:t>
      </w:r>
      <w:bookmarkEnd w:id="5"/>
    </w:p>
    <w:p>
      <w:pPr>
        <w:pStyle w:val="Ttulo2"/>
        <w:numPr>
          <w:ilvl w:val="1"/>
          <w:numId w:val="19"/>
        </w:numPr>
        <w:ind w:left="0" w:firstLine="397"/>
        <w:rPr>
          <w:rFonts w:cs="Arial"/>
        </w:rPr>
      </w:pPr>
      <w:bookmarkStart w:id="6" w:name="_Toc142324507"/>
      <w:r>
        <w:rPr>
          <w:rFonts w:cs="Arial"/>
        </w:rPr>
        <w:t>TAXAS/ CÓPIAS E DESPESAS LEGAIS</w:t>
      </w:r>
      <w:bookmarkEnd w:id="6"/>
      <w:r>
        <w:rPr>
          <w:rFonts w:cs="Arial"/>
        </w:rPr>
        <w:t xml:space="preserve"> </w:t>
      </w:r>
    </w:p>
    <w:p>
      <w:pPr>
        <w:pStyle w:val="Ttulo3"/>
        <w:numPr>
          <w:ilvl w:val="2"/>
          <w:numId w:val="20"/>
        </w:numPr>
        <w:ind w:left="0" w:firstLine="397"/>
        <w:rPr>
          <w:rFonts w:cs="Arial"/>
        </w:rPr>
      </w:pPr>
      <w:bookmarkStart w:id="7" w:name="_Toc142324508"/>
      <w:r>
        <w:rPr>
          <w:rFonts w:cs="Arial"/>
        </w:rPr>
        <w:t>Cópias e plotagens</w:t>
      </w:r>
      <w:bookmarkEnd w:id="7"/>
      <w:r>
        <w:rPr>
          <w:rFonts w:cs="Arial"/>
        </w:rPr>
        <w:t xml:space="preserve"> </w:t>
      </w:r>
    </w:p>
    <w:p>
      <w:pPr>
        <w:pStyle w:val="Normal"/>
        <w:ind w:firstLine="397"/>
        <w:rPr>
          <w:rFonts w:cs="Arial"/>
        </w:rPr>
      </w:pPr>
      <w:r>
        <w:rPr>
          <w:rFonts w:cs="Arial"/>
        </w:rPr>
      </w:r>
    </w:p>
    <w:p>
      <w:pPr>
        <w:pStyle w:val="Normal"/>
        <w:ind w:firstLine="397"/>
        <w:rPr>
          <w:rFonts w:cs="Arial"/>
          <w:sz w:val="23"/>
          <w:szCs w:val="23"/>
        </w:rPr>
      </w:pPr>
      <w:r>
        <w:rPr>
          <w:rFonts w:cs="Arial"/>
          <w:sz w:val="23"/>
          <w:szCs w:val="23"/>
        </w:rPr>
        <w:t>Fica a cargo da contratada a impressão de todas plantas e documentos contidos no e-mail que compõe o processo de contratação.</w:t>
      </w:r>
    </w:p>
    <w:p>
      <w:pPr>
        <w:pStyle w:val="Normal"/>
        <w:ind w:firstLine="397"/>
        <w:rPr>
          <w:rFonts w:cs="Arial"/>
          <w:sz w:val="23"/>
          <w:szCs w:val="23"/>
        </w:rPr>
      </w:pPr>
      <w:r>
        <w:rPr>
          <w:rFonts w:cs="Arial"/>
          <w:sz w:val="23"/>
          <w:szCs w:val="23"/>
        </w:rPr>
        <w:t>Será exigido pela FISCALIZAÇÃO, como requisito para início da obra, a apresentação de todas as plantas e especificações impressas para conferência e carimbo da FISCALIZAÇÃO, estas plantas deverão estar constantemente no canteiro de obras.</w:t>
      </w:r>
    </w:p>
    <w:p>
      <w:pPr>
        <w:pStyle w:val="Normal"/>
        <w:ind w:firstLine="397"/>
        <w:rPr>
          <w:rFonts w:cs="Arial"/>
          <w:sz w:val="23"/>
          <w:szCs w:val="23"/>
        </w:rPr>
      </w:pPr>
      <w:r>
        <w:rPr>
          <w:rFonts w:cs="Arial"/>
          <w:sz w:val="23"/>
          <w:szCs w:val="23"/>
        </w:rPr>
      </w:r>
    </w:p>
    <w:p>
      <w:pPr>
        <w:pStyle w:val="Ttulo2"/>
        <w:numPr>
          <w:ilvl w:val="1"/>
          <w:numId w:val="21"/>
        </w:numPr>
        <w:ind w:left="0" w:firstLine="397"/>
        <w:rPr>
          <w:rFonts w:cs="Arial"/>
        </w:rPr>
      </w:pPr>
      <w:bookmarkStart w:id="8" w:name="_Toc142324509"/>
      <w:r>
        <w:rPr>
          <w:rFonts w:cs="Arial"/>
        </w:rPr>
        <w:t>Despesas legais (ART ou RRT de execução de obra)</w:t>
      </w:r>
      <w:bookmarkEnd w:id="8"/>
      <w:r>
        <w:rPr>
          <w:rFonts w:cs="Arial"/>
        </w:rPr>
        <w:t xml:space="preserve"> </w:t>
      </w:r>
    </w:p>
    <w:p>
      <w:pPr>
        <w:pStyle w:val="Default"/>
        <w:spacing w:lineRule="auto" w:line="360"/>
        <w:ind w:firstLine="397"/>
        <w:jc w:val="both"/>
        <w:rPr>
          <w:sz w:val="23"/>
          <w:szCs w:val="23"/>
        </w:rPr>
      </w:pPr>
      <w:r>
        <w:rPr>
          <w:sz w:val="23"/>
          <w:szCs w:val="23"/>
        </w:rPr>
      </w:r>
    </w:p>
    <w:p>
      <w:pPr>
        <w:pStyle w:val="Normal"/>
        <w:ind w:firstLine="397"/>
        <w:rPr>
          <w:rFonts w:cs="Arial"/>
          <w:sz w:val="23"/>
          <w:szCs w:val="23"/>
        </w:rPr>
      </w:pPr>
      <w:r>
        <w:rPr>
          <w:rFonts w:cs="Arial"/>
          <w:sz w:val="23"/>
          <w:szCs w:val="23"/>
        </w:rPr>
        <w:t xml:space="preserve">Fica a cargo da contratada a emissão e o pagamento da ART ou RRT de execução da obra em questão. Uma cópia deste documento deverá estar constantemente no canteiro de obras. </w:t>
      </w:r>
    </w:p>
    <w:p>
      <w:pPr>
        <w:pStyle w:val="Default"/>
        <w:spacing w:lineRule="auto" w:line="360"/>
        <w:ind w:firstLine="397"/>
        <w:jc w:val="both"/>
        <w:rPr>
          <w:sz w:val="23"/>
          <w:szCs w:val="23"/>
        </w:rPr>
      </w:pPr>
      <w:r>
        <w:rPr>
          <w:sz w:val="23"/>
          <w:szCs w:val="23"/>
        </w:rPr>
      </w:r>
    </w:p>
    <w:p>
      <w:pPr>
        <w:pStyle w:val="Ttulo2"/>
        <w:numPr>
          <w:ilvl w:val="1"/>
          <w:numId w:val="22"/>
        </w:numPr>
        <w:ind w:left="0" w:firstLine="397"/>
        <w:rPr>
          <w:rFonts w:cs="Arial"/>
        </w:rPr>
      </w:pPr>
      <w:bookmarkStart w:id="9" w:name="_Toc142324510"/>
      <w:r>
        <w:rPr>
          <w:rFonts w:cs="Arial"/>
        </w:rPr>
        <w:t>Licenças/ taxas de obra</w:t>
      </w:r>
      <w:bookmarkEnd w:id="9"/>
      <w:r>
        <w:rPr>
          <w:rFonts w:cs="Arial"/>
        </w:rPr>
        <w:t xml:space="preserve"> </w:t>
      </w:r>
    </w:p>
    <w:p>
      <w:pPr>
        <w:pStyle w:val="Normal"/>
        <w:ind w:firstLine="397"/>
        <w:rPr>
          <w:rFonts w:cs="Arial"/>
        </w:rPr>
      </w:pPr>
      <w:r>
        <w:rPr>
          <w:rFonts w:cs="Arial"/>
        </w:rPr>
      </w:r>
    </w:p>
    <w:p>
      <w:pPr>
        <w:pStyle w:val="Normal"/>
        <w:ind w:firstLine="397"/>
        <w:rPr>
          <w:rFonts w:cs="Arial"/>
          <w:sz w:val="23"/>
          <w:szCs w:val="23"/>
        </w:rPr>
      </w:pPr>
      <w:r>
        <w:rPr>
          <w:rFonts w:cs="Arial"/>
          <w:sz w:val="23"/>
          <w:szCs w:val="23"/>
        </w:rPr>
        <w:t>A empresa executora deverá responsabilizar-se por toda tramitação necessária a legalização da execução da obra perante aos órgãos fiscalizadores da Câmara Municipal de Uruguaiana</w:t>
      </w:r>
    </w:p>
    <w:p>
      <w:pPr>
        <w:pStyle w:val="Normal"/>
        <w:ind w:firstLine="397"/>
        <w:rPr>
          <w:rFonts w:cs="Arial"/>
          <w:sz w:val="23"/>
          <w:szCs w:val="23"/>
        </w:rPr>
      </w:pPr>
      <w:r>
        <w:rPr>
          <w:rFonts w:cs="Arial"/>
          <w:sz w:val="23"/>
          <w:szCs w:val="23"/>
        </w:rPr>
        <w:t>Antes do início da obra, deverá encaminhar-se a SEPLAMA para solicitar esclarecimentos e realizar a retirada de taxa pertinente a execução da obra e consequentemente fazer o pagamento das taxas oriundas aos serviços da reforma e da ampliação.</w:t>
      </w:r>
    </w:p>
    <w:p>
      <w:pPr>
        <w:pStyle w:val="Normal"/>
        <w:ind w:firstLine="397"/>
        <w:rPr>
          <w:rFonts w:cs="Arial"/>
        </w:rPr>
      </w:pPr>
      <w:r>
        <w:rPr>
          <w:rFonts w:cs="Arial"/>
        </w:rPr>
      </w:r>
    </w:p>
    <w:p>
      <w:pPr>
        <w:pStyle w:val="ListBullet"/>
        <w:numPr>
          <w:ilvl w:val="0"/>
          <w:numId w:val="0"/>
        </w:numPr>
        <w:ind w:left="0" w:firstLine="397"/>
        <w:rPr>
          <w:rFonts w:cs="Arial"/>
          <w:color w:val="FF0000"/>
        </w:rPr>
      </w:pPr>
      <w:r>
        <w:rPr>
          <w:rFonts w:cs="Arial"/>
          <w:color w:val="FF0000"/>
        </w:rPr>
      </w:r>
    </w:p>
    <w:p>
      <w:pPr>
        <w:pStyle w:val="Ttulo1"/>
        <w:numPr>
          <w:ilvl w:val="0"/>
          <w:numId w:val="23"/>
        </w:numPr>
        <w:ind w:left="0" w:firstLine="397"/>
        <w:rPr>
          <w:rFonts w:cs="Arial"/>
        </w:rPr>
      </w:pPr>
      <w:bookmarkStart w:id="10" w:name="_Toc394653309"/>
      <w:bookmarkStart w:id="11" w:name="_Toc444153424"/>
      <w:bookmarkStart w:id="12" w:name="_Toc476816881"/>
      <w:bookmarkStart w:id="13" w:name="_Toc446405018"/>
      <w:bookmarkStart w:id="14" w:name="_Toc448916996"/>
      <w:bookmarkStart w:id="15" w:name="_Toc142324511"/>
      <w:bookmarkEnd w:id="10"/>
      <w:bookmarkEnd w:id="11"/>
      <w:bookmarkEnd w:id="12"/>
      <w:bookmarkEnd w:id="13"/>
      <w:bookmarkEnd w:id="14"/>
      <w:r>
        <w:rPr>
          <w:rFonts w:cs="Arial"/>
        </w:rPr>
        <w:t>PROJETO BÁSICO DE REFORMA</w:t>
      </w:r>
      <w:bookmarkEnd w:id="15"/>
    </w:p>
    <w:p>
      <w:pPr>
        <w:pStyle w:val="Normal"/>
        <w:ind w:firstLine="397"/>
        <w:rPr>
          <w:rFonts w:cs="Arial"/>
        </w:rPr>
      </w:pPr>
      <w:r>
        <w:rPr>
          <w:rFonts w:cs="Arial"/>
        </w:rPr>
      </w:r>
    </w:p>
    <w:p>
      <w:pPr>
        <w:pStyle w:val="Ttulo2"/>
        <w:numPr>
          <w:ilvl w:val="1"/>
          <w:numId w:val="24"/>
        </w:numPr>
        <w:ind w:left="0" w:firstLine="397"/>
        <w:rPr>
          <w:rFonts w:cs="Arial"/>
        </w:rPr>
      </w:pPr>
      <w:bookmarkStart w:id="16" w:name="_Toc142324512"/>
      <w:r>
        <w:rPr>
          <w:rFonts w:cs="Arial"/>
        </w:rPr>
        <w:t>DEMOLIÇÕES E RETIRADAS</w:t>
      </w:r>
      <w:bookmarkEnd w:id="16"/>
      <w:r>
        <w:rPr>
          <w:rFonts w:cs="Arial"/>
        </w:rPr>
        <w:t xml:space="preserve"> </w:t>
      </w:r>
    </w:p>
    <w:p>
      <w:pPr>
        <w:pStyle w:val="Normal"/>
        <w:ind w:firstLine="397"/>
        <w:rPr>
          <w:rFonts w:cs="Arial"/>
        </w:rPr>
      </w:pPr>
      <w:r>
        <w:rPr>
          <w:rFonts w:cs="Arial"/>
        </w:rPr>
        <w:t xml:space="preserve"> </w:t>
      </w:r>
    </w:p>
    <w:p>
      <w:pPr>
        <w:pStyle w:val="Ttulo3"/>
        <w:numPr>
          <w:ilvl w:val="2"/>
          <w:numId w:val="25"/>
        </w:numPr>
        <w:ind w:left="0" w:firstLine="397"/>
        <w:rPr>
          <w:rFonts w:cs="Arial"/>
        </w:rPr>
      </w:pPr>
      <w:bookmarkStart w:id="17" w:name="_Toc142324513"/>
      <w:r>
        <w:rPr>
          <w:rFonts w:cs="Arial"/>
        </w:rPr>
        <w:t>Recomendações gerais</w:t>
      </w:r>
      <w:bookmarkEnd w:id="17"/>
      <w:r>
        <w:rPr>
          <w:rFonts w:cs="Arial"/>
        </w:rPr>
        <w:t xml:space="preserve"> </w:t>
      </w:r>
    </w:p>
    <w:p>
      <w:pPr>
        <w:pStyle w:val="Normal"/>
        <w:ind w:firstLine="397"/>
        <w:rPr>
          <w:rFonts w:cs="Arial"/>
        </w:rPr>
      </w:pPr>
      <w:r>
        <w:rPr>
          <w:rFonts w:cs="Arial"/>
        </w:rPr>
        <w:t xml:space="preserve"> </w:t>
      </w:r>
    </w:p>
    <w:p>
      <w:pPr>
        <w:pStyle w:val="Normal"/>
        <w:ind w:firstLine="397"/>
        <w:rPr>
          <w:rFonts w:cs="Arial"/>
        </w:rPr>
      </w:pPr>
      <w:r>
        <w:rPr>
          <w:rFonts w:cs="Arial"/>
        </w:rPr>
        <w:t>Os materiais e equipamentos a serem utilizados na execução dos serviços de demolições e retiradas, atenderão às especificações de projetos, bem como aos dispositivos da NBR 5682, NR 18 e demais normas e práticas complementares.</w:t>
      </w:r>
    </w:p>
    <w:p>
      <w:pPr>
        <w:pStyle w:val="Normal"/>
        <w:ind w:firstLine="397"/>
        <w:rPr>
          <w:rFonts w:cs="Arial"/>
        </w:rPr>
      </w:pPr>
      <w:r>
        <w:rPr>
          <w:rFonts w:cs="Arial"/>
        </w:rPr>
        <w:t xml:space="preserve">Antes de se iniciar a demolição, as linhas de fornecimento de energia elétrica, água, canalizações de esgoto e de escoamento de água devem ser desligadas, retiradas, protegidas ou isoladas, respeitando-se as normas e determinações em vigor.  </w:t>
      </w:r>
    </w:p>
    <w:p>
      <w:pPr>
        <w:pStyle w:val="Normal"/>
        <w:ind w:firstLine="397"/>
        <w:rPr>
          <w:rFonts w:cs="Arial"/>
        </w:rPr>
      </w:pPr>
      <w:r>
        <w:rPr>
          <w:rFonts w:cs="Arial"/>
        </w:rPr>
        <w:t xml:space="preserve">Toda demolição deve ser programada e dirigida por profissional legalmente habilitado.  </w:t>
      </w:r>
    </w:p>
    <w:p>
      <w:pPr>
        <w:pStyle w:val="Normal"/>
        <w:ind w:firstLine="397"/>
        <w:rPr>
          <w:rFonts w:cs="Arial"/>
        </w:rPr>
      </w:pPr>
      <w:r>
        <w:rPr>
          <w:rFonts w:cs="Arial"/>
        </w:rPr>
        <w:t xml:space="preserve">Os serviços de demolição serão realizados nos dias e períodos estabelecidos pela FISCALIZAÇÃO da Obra. </w:t>
      </w:r>
    </w:p>
    <w:p>
      <w:pPr>
        <w:pStyle w:val="Normal"/>
        <w:ind w:firstLine="397"/>
        <w:rPr>
          <w:rFonts w:cs="Arial"/>
        </w:rPr>
      </w:pPr>
      <w:r>
        <w:rPr>
          <w:rFonts w:cs="Arial"/>
        </w:rPr>
        <w:t>Os materiais e equipamentos serão cuidadosamente armazenados, em locais abrigados e de fácil acesso.</w:t>
      </w:r>
    </w:p>
    <w:p>
      <w:pPr>
        <w:pStyle w:val="Normal"/>
        <w:ind w:firstLine="397"/>
        <w:rPr>
          <w:rFonts w:cs="Arial"/>
        </w:rPr>
      </w:pPr>
      <w:r>
        <w:rPr>
          <w:rFonts w:cs="Arial"/>
        </w:rPr>
        <w:t xml:space="preserve">Toda demolição/ retirada deverá ser planejada e acompanhada por técnico experiente com procedimentos que garantam a segurança das pessoas, do posto de saúde e, quando aproveitáveis, das peças retiradas. </w:t>
      </w:r>
    </w:p>
    <w:p>
      <w:pPr>
        <w:pStyle w:val="Normal"/>
        <w:ind w:firstLine="397"/>
        <w:rPr>
          <w:rFonts w:cs="Arial"/>
        </w:rPr>
      </w:pPr>
      <w:r>
        <w:rPr>
          <w:rFonts w:cs="Arial"/>
        </w:rPr>
        <w:t xml:space="preserve">Somente os elementos indicados no projeto deverão ser demolidos ou retirados. As peças que serão reaproveitadas, após a sua retirada, deverão ser acondicionadas em local apropriado, para posterior montagem nos seus locais de origem. As áreas de necessária remoção e não identificadas em projeto deverão ser indicadas à FISCALIZAÇÃO. O serviço somente será executado após a sua autorização.   </w:t>
      </w:r>
    </w:p>
    <w:p>
      <w:pPr>
        <w:pStyle w:val="Normal"/>
        <w:ind w:firstLine="397"/>
        <w:rPr>
          <w:rFonts w:cs="Arial"/>
        </w:rPr>
      </w:pPr>
      <w:r>
        <w:rPr>
          <w:rFonts w:cs="Arial"/>
        </w:rPr>
        <w:t xml:space="preserve">Nas remoções deverão ser tomados cuidados especiais de forma a evitar lesões de revestimento de paredes, pisos, ou forros que durante a execução da obra mostrem comprometimento das estruturas. </w:t>
      </w:r>
    </w:p>
    <w:p>
      <w:pPr>
        <w:pStyle w:val="Normal"/>
        <w:ind w:firstLine="397"/>
        <w:rPr>
          <w:rFonts w:cs="Arial"/>
        </w:rPr>
      </w:pPr>
      <w:r>
        <w:rPr>
          <w:rFonts w:cs="Arial"/>
        </w:rPr>
        <w:t xml:space="preserve"> </w:t>
      </w:r>
      <w:r>
        <w:rPr>
          <w:rFonts w:cs="Arial"/>
        </w:rPr>
        <w:t xml:space="preserve">A retirada de elementos estranhos – ganchos, pregos, fiação, tomadas, e outros, fixados nas paredes, deverá ser muito cuidadosa, estudando–se em cada caso o melhor procedimento.  </w:t>
      </w:r>
    </w:p>
    <w:p>
      <w:pPr>
        <w:pStyle w:val="Normal"/>
        <w:ind w:firstLine="397"/>
        <w:rPr>
          <w:rFonts w:cs="Arial"/>
        </w:rPr>
      </w:pPr>
      <w:r>
        <w:rPr>
          <w:rFonts w:cs="Arial"/>
        </w:rPr>
        <w:t xml:space="preserve">Os materiais que não tiverem condições de reaproveitamento serão considerados entulhos, transportados para local conveniente e posteriormente retirados da obra. A execução desse serviço deverá ser orientada. </w:t>
      </w:r>
    </w:p>
    <w:p>
      <w:pPr>
        <w:pStyle w:val="Normal"/>
        <w:ind w:firstLine="397"/>
        <w:rPr>
          <w:rFonts w:cs="Arial"/>
        </w:rPr>
      </w:pPr>
      <w:r>
        <w:rPr>
          <w:rFonts w:cs="Arial"/>
        </w:rPr>
        <w:t xml:space="preserve">Os serviços serão aceitos após a efetiva demolição definida no projeto e a posterior remoção da totalidade dos entulhos resultantes. </w:t>
      </w:r>
    </w:p>
    <w:p>
      <w:pPr>
        <w:pStyle w:val="Normal"/>
        <w:ind w:firstLine="397"/>
        <w:rPr>
          <w:rFonts w:cs="Arial"/>
        </w:rPr>
      </w:pPr>
      <w:r>
        <w:rPr>
          <w:rFonts w:cs="Arial"/>
        </w:rPr>
        <w:t xml:space="preserve">Para realização desse serviço, serão obrigatoriamente utilizados equipamentos adequados e obedecendo aos critérios de segurança e normas recomendadas. </w:t>
      </w:r>
    </w:p>
    <w:p>
      <w:pPr>
        <w:pStyle w:val="Normal"/>
        <w:ind w:firstLine="397"/>
        <w:rPr>
          <w:rFonts w:cs="Arial"/>
        </w:rPr>
      </w:pPr>
      <w:r>
        <w:rPr>
          <w:rFonts w:cs="Arial"/>
        </w:rPr>
        <w:t xml:space="preserve"> </w:t>
      </w:r>
    </w:p>
    <w:p>
      <w:pPr>
        <w:pStyle w:val="Ttulo3"/>
        <w:numPr>
          <w:ilvl w:val="2"/>
          <w:numId w:val="26"/>
        </w:numPr>
        <w:ind w:left="0" w:firstLine="397"/>
        <w:rPr>
          <w:rFonts w:cs="Arial"/>
        </w:rPr>
      </w:pPr>
      <w:bookmarkStart w:id="18" w:name="_Toc142324514"/>
      <w:r>
        <w:rPr>
          <w:rFonts w:cs="Arial"/>
        </w:rPr>
        <w:t>Demolição de divisórias</w:t>
      </w:r>
      <w:bookmarkEnd w:id="18"/>
      <w:r>
        <w:rPr>
          <w:rFonts w:cs="Arial"/>
        </w:rPr>
        <w:t xml:space="preserve">  </w:t>
      </w:r>
    </w:p>
    <w:p>
      <w:pPr>
        <w:pStyle w:val="Normal"/>
        <w:ind w:firstLine="397"/>
        <w:rPr>
          <w:rFonts w:cs="Arial"/>
        </w:rPr>
      </w:pPr>
      <w:r>
        <w:rPr>
          <w:rFonts w:cs="Arial"/>
        </w:rPr>
        <w:t xml:space="preserve"> </w:t>
      </w:r>
    </w:p>
    <w:p>
      <w:pPr>
        <w:pStyle w:val="Normal"/>
        <w:ind w:firstLine="397"/>
        <w:rPr>
          <w:rFonts w:cs="Arial"/>
        </w:rPr>
      </w:pPr>
      <w:r>
        <w:rPr>
          <w:rFonts w:cs="Arial"/>
        </w:rPr>
        <w:t xml:space="preserve">Onde existir especificação na planta de demolir x construção, será executado demolição convencional, manual ou mecânica. </w:t>
      </w:r>
    </w:p>
    <w:p>
      <w:pPr>
        <w:pStyle w:val="Normal"/>
        <w:ind w:firstLine="397"/>
        <w:rPr>
          <w:rFonts w:cs="Arial"/>
        </w:rPr>
      </w:pPr>
      <w:r>
        <w:rPr>
          <w:rFonts w:cs="Arial"/>
        </w:rPr>
        <w:t xml:space="preserve">Os serviços de demolição serão iniciados pelas partes superiores das divisórias, evitando o lançamento dos produtos de demolições diretamente em queda livre. As partes a serem demolidas deverão ser previamente molhadas para evitar poeira em excesso. Os materiais provenientes das demolições serão convenientemente removidos para os locais indicados pela Fiscalização, sejam reaproveitáveis ou não. </w:t>
      </w:r>
    </w:p>
    <w:p>
      <w:pPr>
        <w:pStyle w:val="Normal"/>
        <w:ind w:firstLine="397"/>
        <w:rPr>
          <w:rFonts w:cs="Arial"/>
        </w:rPr>
      </w:pPr>
      <w:r>
        <w:rPr>
          <w:rFonts w:cs="Arial"/>
        </w:rPr>
        <w:t xml:space="preserve">A contratada será responsável pela limpeza de todas as áreas ao término dos serviços. </w:t>
      </w:r>
    </w:p>
    <w:p>
      <w:pPr>
        <w:pStyle w:val="Normal"/>
        <w:ind w:firstLine="397"/>
        <w:rPr>
          <w:rFonts w:cs="Arial"/>
        </w:rPr>
      </w:pPr>
      <w:r>
        <w:rPr>
          <w:rFonts w:cs="Arial"/>
        </w:rPr>
        <w:t xml:space="preserve">A demolição convencional, manual ou mecânica, será executada conforme disposições na planta e na NBR 5682. </w:t>
      </w:r>
    </w:p>
    <w:p>
      <w:pPr>
        <w:pStyle w:val="Normal"/>
        <w:ind w:firstLine="397"/>
        <w:rPr>
          <w:rFonts w:cs="Arial"/>
        </w:rPr>
      </w:pPr>
      <w:r>
        <w:rPr>
          <w:rFonts w:cs="Arial"/>
        </w:rPr>
        <w:t xml:space="preserve">A demolição manual será executada progressivamente, utilizando ferramentas portáteis ou mecanizadas, observando-se sempre a melhor alternativa para o ambiente do trabalho. </w:t>
      </w:r>
    </w:p>
    <w:p>
      <w:pPr>
        <w:pStyle w:val="Normal"/>
        <w:ind w:firstLine="397"/>
        <w:rPr>
          <w:rFonts w:cs="Arial"/>
        </w:rPr>
      </w:pPr>
      <w:r>
        <w:rPr>
          <w:rFonts w:cs="Arial"/>
        </w:rPr>
        <w:t>Será evitado o acúmulo de materiais e entulhos em quantidades excessivas sobre pisos e paredes e as peças de grande porte deverão ser fragmentadas.</w:t>
      </w:r>
    </w:p>
    <w:p>
      <w:pPr>
        <w:pStyle w:val="Normal"/>
        <w:ind w:firstLine="397"/>
        <w:rPr>
          <w:rFonts w:cs="Arial"/>
          <w:color w:val="FF0000"/>
        </w:rPr>
      </w:pPr>
      <w:r>
        <w:rPr>
          <w:rFonts w:cs="Arial"/>
          <w:color w:val="FF0000"/>
        </w:rPr>
      </w:r>
    </w:p>
    <w:p>
      <w:pPr>
        <w:pStyle w:val="Ttulo3"/>
        <w:numPr>
          <w:ilvl w:val="2"/>
          <w:numId w:val="27"/>
        </w:numPr>
        <w:ind w:left="0" w:firstLine="397"/>
        <w:rPr>
          <w:rFonts w:cs="Arial"/>
        </w:rPr>
      </w:pPr>
      <w:bookmarkStart w:id="19" w:name="_Toc142324515"/>
      <w:r>
        <w:rPr>
          <w:rFonts w:cs="Arial"/>
        </w:rPr>
        <w:t>Retirada de esquadrias</w:t>
      </w:r>
      <w:bookmarkEnd w:id="19"/>
      <w:r>
        <w:rPr>
          <w:rFonts w:cs="Arial"/>
        </w:rPr>
        <w:t xml:space="preserve"> </w:t>
      </w:r>
    </w:p>
    <w:p>
      <w:pPr>
        <w:pStyle w:val="Normal"/>
        <w:ind w:firstLine="397"/>
        <w:rPr>
          <w:rFonts w:cs="Arial"/>
        </w:rPr>
      </w:pPr>
      <w:r>
        <w:rPr>
          <w:rFonts w:cs="Arial"/>
        </w:rPr>
        <w:t xml:space="preserve"> </w:t>
      </w:r>
    </w:p>
    <w:p>
      <w:pPr>
        <w:pStyle w:val="Normal"/>
        <w:ind w:firstLine="397"/>
        <w:rPr>
          <w:rFonts w:cs="Arial"/>
        </w:rPr>
      </w:pPr>
      <w:r>
        <w:rPr>
          <w:rFonts w:cs="Arial"/>
        </w:rPr>
        <w:t xml:space="preserve">Nos locais indicados na planta de demolir x construir, será realizada a retirada de esquadrias existentes. </w:t>
      </w:r>
    </w:p>
    <w:p>
      <w:pPr>
        <w:pStyle w:val="Normal"/>
        <w:ind w:firstLine="397"/>
        <w:rPr>
          <w:rFonts w:cs="Arial"/>
        </w:rPr>
      </w:pPr>
      <w:r>
        <w:rPr>
          <w:rFonts w:cs="Arial"/>
        </w:rPr>
        <w:t xml:space="preserve">Somente os elementos indicados em projeto deverão ser demolidos ou retirados.  </w:t>
      </w:r>
    </w:p>
    <w:p>
      <w:pPr>
        <w:pStyle w:val="Normal"/>
        <w:ind w:firstLine="397"/>
        <w:rPr>
          <w:rFonts w:cs="Arial"/>
        </w:rPr>
      </w:pPr>
      <w:r>
        <w:rPr>
          <w:rFonts w:cs="Arial"/>
        </w:rPr>
        <w:t xml:space="preserve">As peças que serão reaproveitadas, após a sua retirada, deverão ser acondicionadas em local apropriado, para posterior montagem nos seus locais de origem. </w:t>
      </w:r>
    </w:p>
    <w:p>
      <w:pPr>
        <w:pStyle w:val="Normal"/>
        <w:ind w:firstLine="397"/>
        <w:rPr>
          <w:rFonts w:cs="Arial"/>
        </w:rPr>
      </w:pPr>
      <w:r>
        <w:rPr>
          <w:rFonts w:cs="Arial"/>
        </w:rPr>
        <w:t>Os materiais que não tiverem condições de reaproveitamento serão considerados entulhos, transportados para local conveniente e posteriormente retirados da obra. A execução desse serviço deverá ser orientada.</w:t>
      </w:r>
    </w:p>
    <w:p>
      <w:pPr>
        <w:pStyle w:val="Normal"/>
        <w:ind w:firstLine="397"/>
        <w:rPr>
          <w:rFonts w:cs="Arial"/>
        </w:rPr>
      </w:pPr>
      <w:r>
        <w:rPr>
          <w:rFonts w:cs="Arial"/>
        </w:rPr>
      </w:r>
    </w:p>
    <w:p>
      <w:pPr>
        <w:pStyle w:val="Ttulo3"/>
        <w:numPr>
          <w:ilvl w:val="2"/>
          <w:numId w:val="28"/>
        </w:numPr>
        <w:ind w:left="0" w:firstLine="397"/>
        <w:rPr>
          <w:rFonts w:cs="Arial"/>
        </w:rPr>
      </w:pPr>
      <w:bookmarkStart w:id="20" w:name="_Toc142324516"/>
      <w:r>
        <w:rPr>
          <w:rFonts w:cs="Arial"/>
        </w:rPr>
        <w:t>Retirada de luminárias</w:t>
      </w:r>
      <w:bookmarkEnd w:id="20"/>
      <w:r>
        <w:rPr>
          <w:rFonts w:cs="Arial"/>
        </w:rPr>
        <w:t xml:space="preserve"> </w:t>
      </w:r>
    </w:p>
    <w:p>
      <w:pPr>
        <w:pStyle w:val="Normal"/>
        <w:ind w:firstLine="397"/>
        <w:rPr>
          <w:rFonts w:cs="Arial"/>
        </w:rPr>
      </w:pPr>
      <w:r>
        <w:rPr>
          <w:rFonts w:cs="Arial"/>
        </w:rPr>
      </w:r>
    </w:p>
    <w:p>
      <w:pPr>
        <w:pStyle w:val="Normal"/>
        <w:ind w:firstLine="397"/>
        <w:rPr>
          <w:rFonts w:cs="Arial"/>
        </w:rPr>
      </w:pPr>
      <w:r>
        <w:rPr>
          <w:rFonts w:cs="Arial"/>
        </w:rPr>
        <w:t xml:space="preserve">Esta sendo previsto a remoção das instalações de todas as luminárias, refletores e lâmpadas existentes. Após a retirada do sistema deverá ser isolada e implantada tampas cegas quando o layout das novas luminárias não for compatível com as luminárias antigas. </w:t>
      </w:r>
    </w:p>
    <w:p>
      <w:pPr>
        <w:pStyle w:val="Default"/>
        <w:spacing w:lineRule="auto" w:line="360"/>
        <w:ind w:firstLine="397"/>
        <w:jc w:val="both"/>
        <w:rPr>
          <w:sz w:val="23"/>
          <w:szCs w:val="23"/>
        </w:rPr>
      </w:pPr>
      <w:r>
        <w:rPr>
          <w:sz w:val="23"/>
          <w:szCs w:val="23"/>
        </w:rPr>
      </w:r>
    </w:p>
    <w:p>
      <w:pPr>
        <w:pStyle w:val="Ttulo3"/>
        <w:numPr>
          <w:ilvl w:val="2"/>
          <w:numId w:val="29"/>
        </w:numPr>
        <w:ind w:left="0" w:firstLine="397"/>
        <w:rPr>
          <w:rFonts w:cs="Arial"/>
        </w:rPr>
      </w:pPr>
      <w:bookmarkStart w:id="21" w:name="_Toc142324517"/>
      <w:r>
        <w:rPr>
          <w:rFonts w:cs="Arial"/>
        </w:rPr>
        <w:t>Retirada de interruptores, tomadas e placas</w:t>
      </w:r>
      <w:bookmarkEnd w:id="21"/>
    </w:p>
    <w:p>
      <w:pPr>
        <w:pStyle w:val="Normal"/>
        <w:ind w:firstLine="397"/>
        <w:rPr>
          <w:rFonts w:cs="Arial"/>
        </w:rPr>
      </w:pPr>
      <w:r>
        <w:rPr>
          <w:rFonts w:cs="Arial"/>
        </w:rPr>
      </w:r>
    </w:p>
    <w:p>
      <w:pPr>
        <w:pStyle w:val="Normal"/>
        <w:ind w:firstLine="397"/>
        <w:rPr>
          <w:rFonts w:cs="Arial"/>
        </w:rPr>
      </w:pPr>
      <w:r>
        <w:rPr>
          <w:rFonts w:cs="Arial"/>
        </w:rPr>
        <w:t>Esta sendo previsto a remoção das instalações de interruptores, tomadas, fiações e placas de PPCI e informações gerais. Após a retirada do sistema de elétrica deverá ser isolado.</w:t>
      </w:r>
    </w:p>
    <w:p>
      <w:pPr>
        <w:pStyle w:val="Normal"/>
        <w:ind w:firstLine="397"/>
        <w:rPr>
          <w:rFonts w:cs="Arial"/>
        </w:rPr>
      </w:pPr>
      <w:r>
        <w:rPr>
          <w:rFonts w:cs="Arial"/>
        </w:rPr>
      </w:r>
    </w:p>
    <w:p>
      <w:pPr>
        <w:pStyle w:val="Ttulo3"/>
        <w:numPr>
          <w:ilvl w:val="2"/>
          <w:numId w:val="30"/>
        </w:numPr>
        <w:ind w:left="0" w:firstLine="397"/>
        <w:rPr>
          <w:rFonts w:cs="Arial"/>
        </w:rPr>
      </w:pPr>
      <w:bookmarkStart w:id="22" w:name="_Toc142324518"/>
      <w:r>
        <w:rPr>
          <w:rFonts w:cs="Arial"/>
        </w:rPr>
        <w:t>Retirada dos quadros dos presidentes</w:t>
      </w:r>
      <w:bookmarkEnd w:id="22"/>
    </w:p>
    <w:p>
      <w:pPr>
        <w:pStyle w:val="Normal"/>
        <w:ind w:firstLine="397"/>
        <w:rPr>
          <w:rFonts w:cs="Arial"/>
        </w:rPr>
      </w:pPr>
      <w:r>
        <w:rPr>
          <w:rFonts w:cs="Arial"/>
        </w:rPr>
      </w:r>
    </w:p>
    <w:p>
      <w:pPr>
        <w:pStyle w:val="Normal"/>
        <w:ind w:firstLine="397"/>
        <w:rPr>
          <w:rFonts w:cs="Arial"/>
        </w:rPr>
      </w:pPr>
      <w:r>
        <w:rPr>
          <w:rFonts w:cs="Arial"/>
        </w:rPr>
        <w:t>Esta sendo prevista a retirada dos quadros dos presidentes para a execução da obra. Após a retirada os mesmos devem ser embalados e guardados em local arejado longe de quaisquer resquícios de obra.</w:t>
      </w:r>
    </w:p>
    <w:p>
      <w:pPr>
        <w:pStyle w:val="Normal"/>
        <w:ind w:firstLine="397"/>
        <w:rPr>
          <w:rFonts w:cs="Arial"/>
        </w:rPr>
      </w:pPr>
      <w:r>
        <w:rPr>
          <w:rFonts w:cs="Arial"/>
        </w:rPr>
      </w:r>
    </w:p>
    <w:p>
      <w:pPr>
        <w:pStyle w:val="Normal"/>
        <w:ind w:firstLine="397"/>
        <w:rPr>
          <w:rFonts w:cs="Arial"/>
          <w:color w:val="FF0000"/>
        </w:rPr>
      </w:pPr>
      <w:r>
        <w:rPr>
          <w:rFonts w:cs="Arial"/>
          <w:color w:val="FF0000"/>
        </w:rPr>
      </w:r>
    </w:p>
    <w:p>
      <w:pPr>
        <w:pStyle w:val="Ttulo2"/>
        <w:numPr>
          <w:ilvl w:val="1"/>
          <w:numId w:val="31"/>
        </w:numPr>
        <w:ind w:left="0" w:firstLine="397"/>
        <w:rPr>
          <w:rFonts w:cs="Arial"/>
        </w:rPr>
      </w:pPr>
      <w:bookmarkStart w:id="23" w:name="_Toc142324519"/>
      <w:r>
        <w:rPr>
          <w:rFonts w:cs="Arial"/>
        </w:rPr>
        <w:t>DIVERSOS</w:t>
      </w:r>
      <w:bookmarkEnd w:id="23"/>
      <w:r>
        <w:rPr>
          <w:rFonts w:cs="Arial"/>
        </w:rPr>
        <w:t xml:space="preserve"> </w:t>
      </w:r>
    </w:p>
    <w:p>
      <w:pPr>
        <w:pStyle w:val="Normal"/>
        <w:ind w:firstLine="397"/>
        <w:rPr>
          <w:rFonts w:cs="Arial"/>
        </w:rPr>
      </w:pPr>
      <w:r>
        <w:rPr>
          <w:rFonts w:cs="Arial"/>
        </w:rPr>
      </w:r>
    </w:p>
    <w:p>
      <w:pPr>
        <w:pStyle w:val="Ttulo3"/>
        <w:numPr>
          <w:ilvl w:val="2"/>
          <w:numId w:val="32"/>
        </w:numPr>
        <w:ind w:left="0" w:firstLine="397"/>
        <w:rPr>
          <w:rFonts w:cs="Arial"/>
        </w:rPr>
      </w:pPr>
      <w:bookmarkStart w:id="24" w:name="_Toc142324520"/>
      <w:r>
        <w:rPr>
          <w:rFonts w:cs="Arial"/>
        </w:rPr>
        <w:t>Tratamento de paredes internas para pintura</w:t>
      </w:r>
      <w:bookmarkEnd w:id="24"/>
      <w:r>
        <w:rPr>
          <w:rFonts w:cs="Arial"/>
        </w:rPr>
        <w:t xml:space="preserve"> </w:t>
      </w:r>
    </w:p>
    <w:p>
      <w:pPr>
        <w:pStyle w:val="Normal"/>
        <w:ind w:firstLine="397"/>
        <w:rPr>
          <w:rFonts w:cs="Arial"/>
        </w:rPr>
      </w:pPr>
      <w:r>
        <w:rPr>
          <w:rFonts w:cs="Arial"/>
        </w:rPr>
        <w:t xml:space="preserve"> </w:t>
      </w:r>
    </w:p>
    <w:p>
      <w:pPr>
        <w:pStyle w:val="Normal"/>
        <w:ind w:firstLine="397"/>
        <w:rPr>
          <w:rFonts w:cs="Arial"/>
        </w:rPr>
      </w:pPr>
      <w:r>
        <w:rPr>
          <w:rFonts w:cs="Arial"/>
        </w:rPr>
        <w:t xml:space="preserve">A pintura velha deverá ser removida com a utilização de escovas, lixas e/ou jatos de água, serão removidas também quaisquer manchas como óleo, graxas, mofos ou outras sujeiras. </w:t>
      </w:r>
    </w:p>
    <w:p>
      <w:pPr>
        <w:pStyle w:val="Normal"/>
        <w:ind w:firstLine="397"/>
        <w:rPr>
          <w:rFonts w:cs="Arial"/>
        </w:rPr>
      </w:pPr>
      <w:r>
        <w:rPr>
          <w:rFonts w:cs="Arial"/>
        </w:rPr>
        <w:t xml:space="preserve">Após se fará o tratamento das rachaduras existentes com a aplicação de adesivo selante e impermeabilizante, referência TecrylSelatrinca ou similar (se similar a contratada deverá comprovar equivalência). Em seguida as superfícies receberão nova pintura. </w:t>
      </w:r>
    </w:p>
    <w:p>
      <w:pPr>
        <w:pStyle w:val="Normal"/>
        <w:ind w:firstLine="397"/>
        <w:rPr>
          <w:rFonts w:cs="Arial"/>
        </w:rPr>
      </w:pPr>
      <w:r>
        <w:rPr>
          <w:rFonts w:cs="Arial"/>
        </w:rPr>
      </w:r>
    </w:p>
    <w:p>
      <w:pPr>
        <w:pStyle w:val="Ttulo3"/>
        <w:numPr>
          <w:ilvl w:val="2"/>
          <w:numId w:val="33"/>
        </w:numPr>
        <w:ind w:left="0" w:firstLine="397"/>
        <w:rPr>
          <w:rFonts w:cs="Arial"/>
        </w:rPr>
      </w:pPr>
      <w:bookmarkStart w:id="25" w:name="_Toc142324521"/>
      <w:r>
        <w:rPr>
          <w:rFonts w:cs="Arial"/>
        </w:rPr>
        <w:t>Instalação dos quadros dos presidentes</w:t>
      </w:r>
      <w:bookmarkEnd w:id="25"/>
    </w:p>
    <w:p>
      <w:pPr>
        <w:pStyle w:val="Normal"/>
        <w:ind w:firstLine="397"/>
        <w:rPr>
          <w:rFonts w:cs="Arial"/>
        </w:rPr>
      </w:pPr>
      <w:r>
        <w:rPr>
          <w:rFonts w:cs="Arial"/>
        </w:rPr>
      </w:r>
    </w:p>
    <w:p>
      <w:pPr>
        <w:pStyle w:val="Normal"/>
        <w:ind w:firstLine="397"/>
        <w:rPr>
          <w:rFonts w:cs="Arial"/>
        </w:rPr>
      </w:pPr>
      <w:r>
        <w:rPr>
          <w:rFonts w:cs="Arial"/>
        </w:rPr>
        <w:t>Esta sendo prevista a instalação dos quadros dos presidentes conforme disposto dos desenhos técnicos do projeto básico de reforma.</w:t>
      </w:r>
    </w:p>
    <w:p>
      <w:pPr>
        <w:pStyle w:val="Normal"/>
        <w:ind w:firstLine="397"/>
        <w:rPr>
          <w:rFonts w:cs="Arial"/>
          <w:color w:val="FF0000"/>
        </w:rPr>
      </w:pPr>
      <w:r>
        <w:rPr>
          <w:rFonts w:cs="Arial"/>
          <w:color w:val="FF0000"/>
        </w:rPr>
      </w:r>
    </w:p>
    <w:p>
      <w:pPr>
        <w:pStyle w:val="Ttulo2"/>
        <w:numPr>
          <w:ilvl w:val="1"/>
          <w:numId w:val="34"/>
        </w:numPr>
        <w:ind w:left="0" w:firstLine="397"/>
        <w:rPr>
          <w:rFonts w:cs="Arial"/>
        </w:rPr>
      </w:pPr>
      <w:bookmarkStart w:id="26" w:name="_Toc142324522"/>
      <w:r>
        <w:rPr>
          <w:rFonts w:cs="Arial"/>
        </w:rPr>
        <w:t>Concertos</w:t>
      </w:r>
      <w:bookmarkEnd w:id="26"/>
      <w:r>
        <w:rPr>
          <w:rFonts w:cs="Arial"/>
        </w:rPr>
        <w:t xml:space="preserve"> </w:t>
      </w:r>
    </w:p>
    <w:p>
      <w:pPr>
        <w:pStyle w:val="Ttulo3"/>
        <w:ind w:firstLine="397"/>
        <w:rPr>
          <w:rFonts w:cs="Arial"/>
        </w:rPr>
      </w:pPr>
      <w:r>
        <w:rPr>
          <w:rFonts w:cs="Arial"/>
        </w:rPr>
      </w:r>
    </w:p>
    <w:p>
      <w:pPr>
        <w:pStyle w:val="Ttulo3"/>
        <w:numPr>
          <w:ilvl w:val="2"/>
          <w:numId w:val="35"/>
        </w:numPr>
        <w:ind w:left="0" w:firstLine="397"/>
        <w:rPr>
          <w:rFonts w:cs="Arial"/>
        </w:rPr>
      </w:pPr>
      <w:bookmarkStart w:id="27" w:name="_Toc142324523"/>
      <w:r>
        <w:rPr>
          <w:rFonts w:cs="Arial"/>
        </w:rPr>
        <w:t>Recuperação de esquadrias existentes</w:t>
      </w:r>
      <w:bookmarkEnd w:id="27"/>
    </w:p>
    <w:p>
      <w:pPr>
        <w:pStyle w:val="Normal"/>
        <w:ind w:firstLine="397"/>
        <w:rPr>
          <w:rFonts w:cs="Arial"/>
        </w:rPr>
      </w:pPr>
      <w:r>
        <w:rPr>
          <w:rFonts w:cs="Arial"/>
        </w:rPr>
        <w:t xml:space="preserve"> </w:t>
      </w:r>
    </w:p>
    <w:p>
      <w:pPr>
        <w:pStyle w:val="Normal"/>
        <w:ind w:firstLine="397"/>
        <w:rPr>
          <w:rFonts w:cs="Arial"/>
        </w:rPr>
      </w:pPr>
      <w:r>
        <w:rPr>
          <w:rFonts w:cs="Arial"/>
        </w:rPr>
        <w:t xml:space="preserve">As esquadrias indicadas em projeto que serão restauradas deverão ter as folhas retiradas, de forma manual, para a perfeita execução dos serviços. Após a conclusão da restauração, as folhas deverão ser recolocadas, ajustadas e niveladas para o perfeito funcionamento. Tanto na retirada como na recolocação deverão ser tomados os devidos cuidados para não danificar as demais peças que compõem as esquadrias, nem quaisquer outros elementos da edificação. </w:t>
      </w:r>
    </w:p>
    <w:p>
      <w:pPr>
        <w:pStyle w:val="Normal"/>
        <w:ind w:firstLine="397"/>
        <w:rPr>
          <w:rFonts w:cs="Arial"/>
          <w:color w:val="FF0000"/>
        </w:rPr>
      </w:pPr>
      <w:r>
        <w:rPr>
          <w:rFonts w:cs="Arial"/>
          <w:color w:val="FF0000"/>
        </w:rPr>
      </w:r>
    </w:p>
    <w:p>
      <w:pPr>
        <w:pStyle w:val="Ttulo3"/>
        <w:numPr>
          <w:ilvl w:val="2"/>
          <w:numId w:val="36"/>
        </w:numPr>
        <w:ind w:left="0" w:firstLine="397"/>
        <w:rPr>
          <w:rFonts w:cs="Arial"/>
        </w:rPr>
      </w:pPr>
      <w:bookmarkStart w:id="28" w:name="_Toc142324524"/>
      <w:r>
        <w:rPr>
          <w:rFonts w:cs="Arial"/>
        </w:rPr>
        <w:t>Recuperação de pisos de madeira</w:t>
      </w:r>
      <w:bookmarkEnd w:id="28"/>
      <w:r>
        <w:rPr>
          <w:rFonts w:cs="Arial"/>
        </w:rPr>
        <w:t xml:space="preserve"> </w:t>
      </w:r>
    </w:p>
    <w:p>
      <w:pPr>
        <w:pStyle w:val="Normal"/>
        <w:ind w:firstLine="397"/>
        <w:rPr>
          <w:rFonts w:cs="Arial"/>
        </w:rPr>
      </w:pPr>
      <w:r>
        <w:rPr>
          <w:rFonts w:cs="Arial"/>
        </w:rPr>
        <w:t xml:space="preserve"> </w:t>
      </w:r>
    </w:p>
    <w:p>
      <w:pPr>
        <w:pStyle w:val="Normal"/>
        <w:ind w:firstLine="397"/>
        <w:rPr>
          <w:rFonts w:cs="Arial"/>
        </w:rPr>
      </w:pPr>
      <w:r>
        <w:rPr>
          <w:rFonts w:cs="Arial"/>
        </w:rPr>
        <w:t xml:space="preserve">Conforme especificado em projeto o piso de madeira das escadas e rampa de acesso à circulação receberá lixamento para correção de fendas e tratamento de possíveis imperfeições, posteriormente receberá pintura em verniz semi brilho incolor. </w:t>
      </w:r>
    </w:p>
    <w:p>
      <w:pPr>
        <w:pStyle w:val="Normal"/>
        <w:ind w:firstLine="397"/>
        <w:rPr>
          <w:rFonts w:cs="Arial"/>
        </w:rPr>
      </w:pPr>
      <w:r>
        <w:rPr>
          <w:rFonts w:cs="Arial"/>
        </w:rPr>
        <w:t xml:space="preserve">Para realização desse serviço, serão obrigatoriamente utilizados equipamentos adequados e obedecendo aos critérios de segurança e normas recomendados. </w:t>
      </w:r>
    </w:p>
    <w:p>
      <w:pPr>
        <w:pStyle w:val="Normal"/>
        <w:ind w:firstLine="397"/>
        <w:rPr>
          <w:rFonts w:cs="Arial"/>
          <w:color w:val="FF0000"/>
        </w:rPr>
      </w:pPr>
      <w:r>
        <w:rPr>
          <w:rFonts w:cs="Arial"/>
          <w:color w:val="FF0000"/>
        </w:rPr>
      </w:r>
    </w:p>
    <w:p>
      <w:pPr>
        <w:pStyle w:val="Ttulo2"/>
        <w:numPr>
          <w:ilvl w:val="1"/>
          <w:numId w:val="37"/>
        </w:numPr>
        <w:ind w:left="0" w:firstLine="397"/>
        <w:rPr>
          <w:rFonts w:cs="Arial"/>
        </w:rPr>
      </w:pPr>
      <w:bookmarkStart w:id="29" w:name="_Toc142324525"/>
      <w:r>
        <w:rPr>
          <w:rFonts w:cs="Arial"/>
        </w:rPr>
        <w:t>ALVENARIA</w:t>
      </w:r>
      <w:bookmarkEnd w:id="29"/>
    </w:p>
    <w:p>
      <w:pPr>
        <w:pStyle w:val="Ttulo3"/>
        <w:ind w:firstLine="397"/>
        <w:rPr>
          <w:rFonts w:cs="Arial"/>
        </w:rPr>
      </w:pPr>
      <w:r>
        <w:rPr>
          <w:rFonts w:cs="Arial"/>
        </w:rPr>
      </w:r>
    </w:p>
    <w:p>
      <w:pPr>
        <w:pStyle w:val="Ttulo3"/>
        <w:numPr>
          <w:ilvl w:val="2"/>
          <w:numId w:val="38"/>
        </w:numPr>
        <w:ind w:left="0" w:firstLine="397"/>
        <w:rPr>
          <w:rFonts w:cs="Arial"/>
        </w:rPr>
      </w:pPr>
      <w:bookmarkStart w:id="30" w:name="_Toc142324526"/>
      <w:r>
        <w:rPr>
          <w:rFonts w:cs="Arial"/>
        </w:rPr>
        <w:t>RETOQUE E ARREMATES</w:t>
      </w:r>
      <w:bookmarkEnd w:id="30"/>
      <w:r>
        <w:rPr>
          <w:rFonts w:cs="Arial"/>
        </w:rPr>
        <w:t xml:space="preserve"> </w:t>
      </w:r>
    </w:p>
    <w:p>
      <w:pPr>
        <w:pStyle w:val="Normal"/>
        <w:ind w:firstLine="397"/>
        <w:rPr>
          <w:rFonts w:cs="Arial"/>
        </w:rPr>
      </w:pPr>
      <w:r>
        <w:rPr>
          <w:rFonts w:cs="Arial"/>
        </w:rPr>
        <w:t xml:space="preserve"> </w:t>
      </w:r>
    </w:p>
    <w:p>
      <w:pPr>
        <w:pStyle w:val="Normal"/>
        <w:ind w:firstLine="397"/>
        <w:rPr>
          <w:rFonts w:cs="Arial"/>
        </w:rPr>
      </w:pPr>
      <w:r>
        <w:rPr>
          <w:rFonts w:cs="Arial"/>
        </w:rPr>
        <w:t xml:space="preserve">Nos locais onde as juntas da alvenaria não estiverem totalmente preenchidas, deverão ser feitos retoques com argamassa fresca, se a argamassa da parede ainda estiver fresca e úmida. Se por acaso, forem necessários retoques após o endurecimento da argamassa, remover a argamassa da junta até 1,5 cm de profundidade, umedecer completamente a junta e preencher novamente com argamassa.  </w:t>
      </w:r>
    </w:p>
    <w:p>
      <w:pPr>
        <w:pStyle w:val="Normal"/>
        <w:ind w:firstLine="397"/>
        <w:rPr>
          <w:rFonts w:cs="Arial"/>
        </w:rPr>
      </w:pPr>
      <w:r>
        <w:rPr>
          <w:rFonts w:cs="Arial"/>
        </w:rPr>
        <w:t xml:space="preserve">Caso seja necessária a remoção dos blocos depois da argamassa estar rígida, substituir toda a argamassa remanescente por argamassa fresca. Deverão ser rigorosamente observados, o alinhamento horizontal, assim como o prumo e o alinhamento vertical. </w:t>
      </w:r>
    </w:p>
    <w:p>
      <w:pPr>
        <w:pStyle w:val="Normal"/>
        <w:ind w:firstLine="397"/>
        <w:rPr>
          <w:rFonts w:cs="Arial"/>
          <w:color w:val="FF0000"/>
        </w:rPr>
      </w:pPr>
      <w:r>
        <w:rPr>
          <w:rFonts w:cs="Arial"/>
          <w:color w:val="FF0000"/>
        </w:rPr>
      </w:r>
    </w:p>
    <w:p>
      <w:pPr>
        <w:pStyle w:val="Ttulo2"/>
        <w:numPr>
          <w:ilvl w:val="1"/>
          <w:numId w:val="39"/>
        </w:numPr>
        <w:ind w:left="0" w:firstLine="397"/>
        <w:rPr>
          <w:rFonts w:cs="Arial"/>
        </w:rPr>
      </w:pPr>
      <w:bookmarkStart w:id="31" w:name="_Toc142324527"/>
      <w:r>
        <w:rPr>
          <w:rFonts w:cs="Arial"/>
        </w:rPr>
        <w:t>Revestimentos de argamassa</w:t>
      </w:r>
      <w:bookmarkEnd w:id="31"/>
      <w:r>
        <w:rPr>
          <w:rFonts w:cs="Arial"/>
        </w:rPr>
        <w:t xml:space="preserve"> </w:t>
      </w:r>
    </w:p>
    <w:p>
      <w:pPr>
        <w:pStyle w:val="Ttulo3"/>
        <w:ind w:firstLine="397"/>
        <w:rPr>
          <w:rFonts w:cs="Arial"/>
        </w:rPr>
      </w:pPr>
      <w:r>
        <w:rPr>
          <w:rFonts w:cs="Arial"/>
        </w:rPr>
      </w:r>
    </w:p>
    <w:p>
      <w:pPr>
        <w:pStyle w:val="Ttulo3"/>
        <w:numPr>
          <w:ilvl w:val="2"/>
          <w:numId w:val="40"/>
        </w:numPr>
        <w:ind w:left="0" w:firstLine="397"/>
        <w:rPr>
          <w:rFonts w:cs="Arial"/>
        </w:rPr>
      </w:pPr>
      <w:bookmarkStart w:id="32" w:name="_Toc142324528"/>
      <w:r>
        <w:rPr>
          <w:rFonts w:cs="Arial"/>
        </w:rPr>
        <w:t>Reboco tipo massa única</w:t>
      </w:r>
      <w:bookmarkEnd w:id="32"/>
      <w:r>
        <w:rPr>
          <w:rFonts w:cs="Arial"/>
        </w:rPr>
        <w:t xml:space="preserve"> </w:t>
      </w:r>
    </w:p>
    <w:p>
      <w:pPr>
        <w:pStyle w:val="Normal"/>
        <w:ind w:firstLine="397"/>
        <w:rPr>
          <w:rFonts w:cs="Arial"/>
        </w:rPr>
      </w:pPr>
      <w:r>
        <w:rPr>
          <w:rFonts w:cs="Arial"/>
        </w:rPr>
        <w:t xml:space="preserve"> </w:t>
      </w:r>
    </w:p>
    <w:p>
      <w:pPr>
        <w:pStyle w:val="Normal"/>
        <w:ind w:firstLine="397"/>
        <w:rPr>
          <w:rFonts w:cs="Arial"/>
        </w:rPr>
      </w:pPr>
      <w:r>
        <w:rPr>
          <w:rFonts w:cs="Arial"/>
        </w:rPr>
        <w:t xml:space="preserve">Nas áreas chapiscadas, deverá ser executado reboco tipo massa única. </w:t>
      </w:r>
    </w:p>
    <w:p>
      <w:pPr>
        <w:pStyle w:val="Normal"/>
        <w:ind w:firstLine="397"/>
        <w:rPr>
          <w:rFonts w:cs="Arial"/>
        </w:rPr>
      </w:pPr>
      <w:r>
        <w:rPr>
          <w:rFonts w:cs="Arial"/>
        </w:rPr>
        <w:t xml:space="preserve">O revestimento argamassado terá espessura entre 10mm e 20mm e será executada a prumo, através de prumadas-guias distantes de 2,00 a 2,50m. </w:t>
      </w:r>
    </w:p>
    <w:p>
      <w:pPr>
        <w:pStyle w:val="Normal"/>
        <w:ind w:firstLine="397"/>
        <w:rPr>
          <w:rFonts w:cs="Arial"/>
        </w:rPr>
      </w:pPr>
      <w:r>
        <w:rPr>
          <w:rFonts w:cs="Arial"/>
        </w:rPr>
        <w:t xml:space="preserve">Será aplicada massa única nas paredes destinadas a pintura. </w:t>
      </w:r>
    </w:p>
    <w:p>
      <w:pPr>
        <w:pStyle w:val="Normal"/>
        <w:ind w:firstLine="397"/>
        <w:rPr>
          <w:rFonts w:cs="Arial"/>
        </w:rPr>
      </w:pPr>
      <w:r>
        <w:rPr>
          <w:rFonts w:cs="Arial"/>
        </w:rPr>
        <w:t>A aplicação de massa única somente poderá ser iniciada após a completa pega da argamassa das alvenarias e chapisco, colocados os batentes e embutidas as canalizações, com espessura média de 20mm para emboço tipo Massa Única, de cimento, cal hidratada e areia no traço volumétrico 1:2:7.</w:t>
      </w:r>
    </w:p>
    <w:p>
      <w:pPr>
        <w:pStyle w:val="Normal"/>
        <w:ind w:firstLine="397"/>
        <w:rPr>
          <w:rFonts w:cs="Arial"/>
        </w:rPr>
      </w:pPr>
      <w:r>
        <w:rPr>
          <w:rFonts w:cs="Arial"/>
        </w:rPr>
        <w:t>Todas as depressões ou excessos de massa deverão ser corrigidos imediatamente, enquanto a massa ainda estiver fresca.</w:t>
      </w:r>
    </w:p>
    <w:p>
      <w:pPr>
        <w:pStyle w:val="Normal"/>
        <w:ind w:firstLine="397"/>
        <w:rPr>
          <w:rFonts w:cs="Arial"/>
          <w:color w:val="FF0000"/>
        </w:rPr>
      </w:pPr>
      <w:r>
        <w:rPr>
          <w:rFonts w:cs="Arial"/>
          <w:color w:val="FF0000"/>
        </w:rPr>
      </w:r>
    </w:p>
    <w:p>
      <w:pPr>
        <w:pStyle w:val="Ttulo2"/>
        <w:numPr>
          <w:ilvl w:val="1"/>
          <w:numId w:val="41"/>
        </w:numPr>
        <w:ind w:left="0" w:firstLine="397"/>
        <w:rPr>
          <w:rFonts w:cs="Arial"/>
        </w:rPr>
      </w:pPr>
      <w:r>
        <w:rPr>
          <w:rFonts w:cs="Arial"/>
        </w:rPr>
        <w:t xml:space="preserve"> </w:t>
      </w:r>
      <w:bookmarkStart w:id="33" w:name="_Toc142324529"/>
      <w:r>
        <w:rPr>
          <w:rFonts w:cs="Arial"/>
        </w:rPr>
        <w:t>DIVISÓRIA DE GESSO ACARTONADO</w:t>
      </w:r>
      <w:bookmarkEnd w:id="33"/>
    </w:p>
    <w:p>
      <w:pPr>
        <w:pStyle w:val="Normal"/>
        <w:ind w:firstLine="397"/>
        <w:rPr>
          <w:rFonts w:cs="Arial"/>
        </w:rPr>
      </w:pPr>
      <w:r>
        <w:rPr>
          <w:rFonts w:cs="Arial"/>
        </w:rPr>
      </w:r>
    </w:p>
    <w:p>
      <w:pPr>
        <w:pStyle w:val="Normal"/>
        <w:ind w:firstLine="397"/>
        <w:rPr>
          <w:rFonts w:cs="Arial"/>
        </w:rPr>
      </w:pPr>
      <w:r>
        <w:rPr>
          <w:rFonts w:cs="Arial"/>
        </w:rPr>
        <w:t>Serão executadas paredes divisórias em gesso acartonado com estrutura de perfis de aço galvanizado. A localização e dimensões estão especificadas no projeto arquitetônico.</w:t>
      </w:r>
    </w:p>
    <w:p>
      <w:pPr>
        <w:pStyle w:val="Normal"/>
        <w:ind w:firstLine="397"/>
        <w:rPr>
          <w:rFonts w:cs="Arial"/>
        </w:rPr>
      </w:pPr>
      <w:r>
        <w:rPr>
          <w:rFonts w:cs="Arial"/>
        </w:rPr>
      </w:r>
    </w:p>
    <w:p>
      <w:pPr>
        <w:pStyle w:val="Normal"/>
        <w:ind w:firstLine="397"/>
        <w:rPr>
          <w:rFonts w:cs="Arial"/>
        </w:rPr>
      </w:pPr>
      <w:r>
        <w:rPr>
          <w:rFonts w:cs="Arial"/>
        </w:rPr>
      </w:r>
    </w:p>
    <w:p>
      <w:pPr>
        <w:pStyle w:val="Ttulo2"/>
        <w:numPr>
          <w:ilvl w:val="1"/>
          <w:numId w:val="42"/>
        </w:numPr>
        <w:ind w:left="0" w:firstLine="397"/>
        <w:rPr>
          <w:rFonts w:cs="Arial"/>
        </w:rPr>
      </w:pPr>
      <w:bookmarkStart w:id="34" w:name="_Toc142324530"/>
      <w:r>
        <w:rPr>
          <w:rFonts w:cs="Arial"/>
        </w:rPr>
        <w:t>ESQUADRIAS</w:t>
      </w:r>
      <w:bookmarkEnd w:id="34"/>
    </w:p>
    <w:p>
      <w:pPr>
        <w:pStyle w:val="Normal"/>
        <w:ind w:firstLine="397"/>
        <w:rPr>
          <w:rFonts w:cs="Arial"/>
        </w:rPr>
      </w:pPr>
      <w:r>
        <w:rPr>
          <w:rFonts w:cs="Arial"/>
        </w:rPr>
      </w:r>
    </w:p>
    <w:p>
      <w:pPr>
        <w:pStyle w:val="Ttulo3"/>
        <w:numPr>
          <w:ilvl w:val="2"/>
          <w:numId w:val="43"/>
        </w:numPr>
        <w:ind w:left="0" w:firstLine="397"/>
        <w:rPr>
          <w:rFonts w:cs="Arial"/>
        </w:rPr>
      </w:pPr>
      <w:bookmarkStart w:id="35" w:name="_Toc142324531"/>
      <w:r>
        <w:rPr>
          <w:rFonts w:cs="Arial"/>
        </w:rPr>
        <w:t>Esquadrias de madeira</w:t>
      </w:r>
      <w:bookmarkEnd w:id="35"/>
      <w:r>
        <w:rPr>
          <w:rFonts w:cs="Arial"/>
        </w:rPr>
        <w:t xml:space="preserve"> </w:t>
      </w:r>
    </w:p>
    <w:p>
      <w:pPr>
        <w:pStyle w:val="Normal"/>
        <w:ind w:firstLine="397"/>
        <w:rPr>
          <w:rFonts w:cs="Arial"/>
        </w:rPr>
      </w:pPr>
      <w:r>
        <w:rPr>
          <w:rFonts w:cs="Arial"/>
        </w:rPr>
        <w:t xml:space="preserve"> </w:t>
      </w:r>
    </w:p>
    <w:p>
      <w:pPr>
        <w:pStyle w:val="Normal"/>
        <w:ind w:firstLine="397"/>
        <w:rPr>
          <w:rFonts w:cs="Arial"/>
        </w:rPr>
      </w:pPr>
      <w:r>
        <w:rPr>
          <w:rFonts w:cs="Arial"/>
        </w:rPr>
        <w:t xml:space="preserve">Todas as novas esquadrias serão de madeira, tipo semi-oca, sarrafeada lisa, pintura esmalte madeira, o marco e contra-marco será de madeira maciça grápia, com espessura de 5 cm. A fixação será executada com espuma de poliuretano, sendo que sua colocação deverá ser perfeita, firme, de modo que não prejudique a aparência da parede. </w:t>
      </w:r>
    </w:p>
    <w:p>
      <w:pPr>
        <w:pStyle w:val="Normal"/>
        <w:ind w:firstLine="397"/>
        <w:rPr>
          <w:rFonts w:cs="Arial"/>
        </w:rPr>
      </w:pPr>
      <w:r>
        <w:rPr>
          <w:rFonts w:cs="Arial"/>
        </w:rPr>
        <w:t xml:space="preserve">Os vãos das portas deverão ter a dimensão apropriada para colocação da nova esquadria, conforme indicado em projeto. </w:t>
      </w:r>
    </w:p>
    <w:p>
      <w:pPr>
        <w:pStyle w:val="Normal"/>
        <w:ind w:firstLine="397"/>
        <w:rPr>
          <w:rFonts w:cs="Arial"/>
        </w:rPr>
      </w:pPr>
      <w:r>
        <w:rPr>
          <w:rFonts w:cs="Arial"/>
        </w:rPr>
        <w:t xml:space="preserve">A instalação das esquadrias deverá observar o alinhamento, prumo e nivelamentos necessários. Durante a colocação, não deverão ser forçadas a se acomodarem em vãos fora de esquadro ou dimensões diferentes das indicadas em projeto.  As juntas serão justas e dispostas de modo a impedir as aberturas resultantes da retração da madeira. Parafusos, cavilhas e outros elementos para a fixação das peças de madeira serão aprofundadas em relação às faces das peças. Se forem utilizados, os pregos deverão ser repuxados e as cavidades preenchidas com massa adequada. </w:t>
      </w:r>
    </w:p>
    <w:p>
      <w:pPr>
        <w:pStyle w:val="Normal"/>
        <w:ind w:firstLine="397"/>
        <w:rPr>
          <w:rFonts w:cs="Arial"/>
        </w:rPr>
      </w:pPr>
      <w:r>
        <w:rPr>
          <w:rFonts w:cs="Arial"/>
        </w:rPr>
        <w:t xml:space="preserve">Os batentes ou forras de portas e janelas terão espessura de 4 cm, com rebaixo para encaixe das folhas. Serão chumbadas por meio de elementos adequados, rigidamente fixados à alvenaria por meio de pregos ou parafusos de latão. No caso de fixação em concreto ou elemento metálico, deverão ser utilizadas buchas de nylon e parafusos, de modo a assegurar a rigidez e estabilidade do conjunto. No caso de portas, os arremates das guarnições com os rodapés e revestimentos de paredes serão executados de acordo com a mais perfeita técnica. </w:t>
      </w:r>
    </w:p>
    <w:p>
      <w:pPr>
        <w:pStyle w:val="Normal"/>
        <w:ind w:firstLine="397"/>
        <w:rPr>
          <w:rFonts w:cs="Arial"/>
          <w:color w:val="FF0000"/>
        </w:rPr>
      </w:pPr>
      <w:r>
        <w:rPr>
          <w:rFonts w:cs="Arial"/>
          <w:color w:val="FF0000"/>
        </w:rPr>
      </w:r>
    </w:p>
    <w:p>
      <w:pPr>
        <w:pStyle w:val="Normal"/>
        <w:ind w:firstLine="397"/>
        <w:rPr>
          <w:rFonts w:cs="Arial"/>
          <w:color w:val="FF0000"/>
        </w:rPr>
      </w:pPr>
      <w:r>
        <w:rPr>
          <w:rFonts w:cs="Arial"/>
          <w:color w:val="FF0000"/>
        </w:rPr>
      </w:r>
    </w:p>
    <w:p>
      <w:pPr>
        <w:pStyle w:val="Ttulo2"/>
        <w:numPr>
          <w:ilvl w:val="1"/>
          <w:numId w:val="44"/>
        </w:numPr>
        <w:ind w:left="0" w:firstLine="397"/>
        <w:rPr>
          <w:rFonts w:cs="Arial"/>
        </w:rPr>
      </w:pPr>
      <w:bookmarkStart w:id="36" w:name="_Toc142324532"/>
      <w:r>
        <w:rPr>
          <w:rFonts w:cs="Arial"/>
        </w:rPr>
        <w:t>FORRO DE MADEIRA</w:t>
      </w:r>
      <w:bookmarkEnd w:id="36"/>
    </w:p>
    <w:p>
      <w:pPr>
        <w:pStyle w:val="Normal"/>
        <w:ind w:firstLine="397"/>
        <w:rPr>
          <w:rFonts w:cs="Arial"/>
        </w:rPr>
      </w:pPr>
      <w:r>
        <w:rPr>
          <w:rFonts w:cs="Arial"/>
        </w:rPr>
        <w:t xml:space="preserve"> </w:t>
      </w:r>
    </w:p>
    <w:p>
      <w:pPr>
        <w:pStyle w:val="Ttulo3"/>
        <w:numPr>
          <w:ilvl w:val="2"/>
          <w:numId w:val="45"/>
        </w:numPr>
        <w:ind w:left="0" w:firstLine="397"/>
        <w:rPr>
          <w:rFonts w:cs="Arial"/>
        </w:rPr>
      </w:pPr>
      <w:bookmarkStart w:id="37" w:name="_Toc142324533"/>
      <w:r>
        <w:rPr>
          <w:rFonts w:cs="Arial"/>
        </w:rPr>
        <w:t>Forro</w:t>
      </w:r>
      <w:bookmarkEnd w:id="37"/>
    </w:p>
    <w:p>
      <w:pPr>
        <w:pStyle w:val="Normal"/>
        <w:ind w:firstLine="397"/>
        <w:rPr>
          <w:rFonts w:cs="Arial"/>
        </w:rPr>
      </w:pPr>
      <w:r>
        <w:rPr>
          <w:rFonts w:cs="Arial"/>
        </w:rPr>
      </w:r>
    </w:p>
    <w:p>
      <w:pPr>
        <w:pStyle w:val="Normal"/>
        <w:ind w:firstLine="397"/>
        <w:rPr>
          <w:rFonts w:cs="Arial"/>
        </w:rPr>
      </w:pPr>
      <w:r>
        <w:rPr>
          <w:rFonts w:cs="Arial"/>
        </w:rPr>
        <w:t xml:space="preserve">O forro de madeira deverá ser mantido e receberá lixamento para tratamento de imperfeições e pintura após instalação das luminárias. </w:t>
      </w:r>
    </w:p>
    <w:p>
      <w:pPr>
        <w:pStyle w:val="Normal"/>
        <w:ind w:firstLine="397"/>
        <w:rPr>
          <w:rFonts w:cs="Arial"/>
          <w:color w:val="FF0000"/>
        </w:rPr>
      </w:pPr>
      <w:r>
        <w:rPr>
          <w:rFonts w:cs="Arial"/>
          <w:color w:val="FF0000"/>
        </w:rPr>
      </w:r>
    </w:p>
    <w:p>
      <w:pPr>
        <w:pStyle w:val="Ttulo2"/>
        <w:numPr>
          <w:ilvl w:val="1"/>
          <w:numId w:val="46"/>
        </w:numPr>
        <w:ind w:left="0" w:firstLine="397"/>
        <w:rPr>
          <w:rFonts w:cs="Arial"/>
        </w:rPr>
      </w:pPr>
      <w:bookmarkStart w:id="38" w:name="_Toc142324534"/>
      <w:r>
        <w:rPr>
          <w:rFonts w:cs="Arial"/>
        </w:rPr>
        <w:t>PINTURA</w:t>
      </w:r>
      <w:bookmarkEnd w:id="38"/>
    </w:p>
    <w:p>
      <w:pPr>
        <w:pStyle w:val="Ttulo3"/>
        <w:numPr>
          <w:ilvl w:val="2"/>
          <w:numId w:val="47"/>
        </w:numPr>
        <w:ind w:left="0" w:firstLine="397"/>
        <w:rPr>
          <w:rFonts w:cs="Arial"/>
        </w:rPr>
      </w:pPr>
      <w:bookmarkStart w:id="39" w:name="_Toc142324535"/>
      <w:r>
        <w:rPr>
          <w:rFonts w:cs="Arial"/>
        </w:rPr>
        <w:t>Selador</w:t>
      </w:r>
      <w:bookmarkEnd w:id="39"/>
      <w:r>
        <w:rPr>
          <w:rFonts w:cs="Arial"/>
        </w:rPr>
        <w:t xml:space="preserve"> </w:t>
      </w:r>
    </w:p>
    <w:p>
      <w:pPr>
        <w:pStyle w:val="Normal"/>
        <w:ind w:firstLine="397"/>
        <w:rPr>
          <w:rFonts w:cs="Arial"/>
        </w:rPr>
      </w:pPr>
      <w:r>
        <w:rPr>
          <w:rFonts w:cs="Arial"/>
        </w:rPr>
      </w:r>
    </w:p>
    <w:p>
      <w:pPr>
        <w:pStyle w:val="Normal"/>
        <w:ind w:firstLine="397"/>
        <w:rPr>
          <w:rFonts w:cs="Arial"/>
        </w:rPr>
      </w:pPr>
      <w:r>
        <w:rPr>
          <w:rFonts w:cs="Arial"/>
        </w:rPr>
        <w:t xml:space="preserve"> </w:t>
      </w:r>
      <w:r>
        <w:rPr>
          <w:rFonts w:cs="Arial"/>
        </w:rPr>
        <w:t xml:space="preserve">Todas as paredes rebocadas serão seladas antes da pintura acrílica. O selador será acrílico e deverá ser aplicado com rolo de lã. </w:t>
      </w:r>
    </w:p>
    <w:p>
      <w:pPr>
        <w:pStyle w:val="NormalWeb"/>
        <w:shd w:val="clear" w:color="auto" w:fill="FFFFFF"/>
        <w:spacing w:lineRule="auto" w:line="360" w:beforeAutospacing="0" w:before="0" w:afterAutospacing="0" w:after="0"/>
        <w:ind w:firstLine="397"/>
        <w:jc w:val="both"/>
        <w:rPr>
          <w:rStyle w:val="Strong"/>
          <w:rFonts w:cs="Arial"/>
          <w:color w:val="FF0000"/>
          <w:sz w:val="21"/>
          <w:szCs w:val="21"/>
        </w:rPr>
      </w:pPr>
      <w:r>
        <w:rPr>
          <w:rStyle w:val="Strong"/>
          <w:rFonts w:cs="Arial"/>
          <w:color w:val="FF0000"/>
          <w:sz w:val="21"/>
          <w:szCs w:val="21"/>
        </w:rPr>
        <w:t xml:space="preserve"> </w:t>
      </w:r>
    </w:p>
    <w:p>
      <w:pPr>
        <w:pStyle w:val="Ttulo3"/>
        <w:numPr>
          <w:ilvl w:val="2"/>
          <w:numId w:val="48"/>
        </w:numPr>
        <w:ind w:left="0" w:firstLine="397"/>
        <w:rPr>
          <w:rFonts w:cs="Arial"/>
        </w:rPr>
      </w:pPr>
      <w:bookmarkStart w:id="40" w:name="_Toc142324536"/>
      <w:r>
        <w:rPr>
          <w:rFonts w:cs="Arial"/>
        </w:rPr>
        <w:t>Pintura Acrílica</w:t>
      </w:r>
      <w:bookmarkEnd w:id="40"/>
    </w:p>
    <w:p>
      <w:pPr>
        <w:pStyle w:val="Normal"/>
        <w:ind w:firstLine="397"/>
        <w:rPr>
          <w:rFonts w:cs="Arial"/>
        </w:rPr>
      </w:pPr>
      <w:r>
        <w:rPr>
          <w:rFonts w:cs="Arial"/>
        </w:rPr>
      </w:r>
    </w:p>
    <w:p>
      <w:pPr>
        <w:pStyle w:val="Normal"/>
        <w:ind w:firstLine="397"/>
        <w:rPr>
          <w:rFonts w:cs="Arial"/>
          <w:bCs/>
        </w:rPr>
      </w:pPr>
      <w:r>
        <w:rPr>
          <w:rFonts w:cs="Arial"/>
          <w:bCs/>
        </w:rPr>
        <w:t xml:space="preserve">Será executada pintura em todas as paredes novas e nas paredes existentes com revestimento argamassado. </w:t>
      </w:r>
    </w:p>
    <w:p>
      <w:pPr>
        <w:pStyle w:val="Normal"/>
        <w:ind w:firstLine="397"/>
        <w:rPr>
          <w:rFonts w:cs="Arial"/>
          <w:bCs/>
        </w:rPr>
      </w:pPr>
      <w:r>
        <w:rPr>
          <w:rFonts w:cs="Arial"/>
          <w:bCs/>
        </w:rPr>
        <w:t xml:space="preserve">Os serviços de pintura não devem ocorrer em dias chuvosos ou de ventos fortes, ou de condensação de valor. </w:t>
      </w:r>
    </w:p>
    <w:p>
      <w:pPr>
        <w:pStyle w:val="Normal"/>
        <w:ind w:firstLine="397"/>
        <w:rPr>
          <w:rFonts w:cs="Arial"/>
          <w:bCs/>
        </w:rPr>
      </w:pPr>
      <w:r>
        <w:rPr>
          <w:rFonts w:cs="Arial"/>
          <w:bCs/>
        </w:rPr>
        <w:t xml:space="preserve">As pinturas obedecerão às indicações do fabricante, devendo, todavia, seguirem as linhas gerais e orientações a seguir:  </w:t>
      </w:r>
    </w:p>
    <w:p>
      <w:pPr>
        <w:pStyle w:val="Normal"/>
        <w:ind w:firstLine="397"/>
        <w:rPr>
          <w:rFonts w:cs="Arial"/>
          <w:bCs/>
        </w:rPr>
      </w:pPr>
      <w:r>
        <w:rPr>
          <w:rFonts w:cs="Arial"/>
          <w:bCs/>
        </w:rPr>
        <w:t xml:space="preserve">As alvenarias internas, vigas, pilares, e estruturas de gesso receberão pintura acrílica. </w:t>
      </w:r>
    </w:p>
    <w:p>
      <w:pPr>
        <w:pStyle w:val="Normal"/>
        <w:ind w:firstLine="397"/>
        <w:rPr>
          <w:rFonts w:cs="Arial"/>
          <w:bCs/>
        </w:rPr>
      </w:pPr>
      <w:r>
        <w:rPr>
          <w:rFonts w:cs="Arial"/>
          <w:bCs/>
        </w:rPr>
        <w:t xml:space="preserve">As superfícies serão inicialmente espanadas, lavadas ou lixadas, devendo ser suprimido inteiramente o pó, partículas soltas, óleos, graxas, mofo, respingos de argamassa, etc. </w:t>
      </w:r>
    </w:p>
    <w:p>
      <w:pPr>
        <w:pStyle w:val="Normal"/>
        <w:ind w:firstLine="397"/>
        <w:rPr>
          <w:rFonts w:cs="Arial"/>
          <w:bCs/>
        </w:rPr>
      </w:pPr>
      <w:r>
        <w:rPr>
          <w:rFonts w:cs="Arial"/>
          <w:bCs/>
        </w:rPr>
        <w:t xml:space="preserve">As áreas de alvenaria que apresentarem necessidade de reparos por falhas, trincas, etc., serão cuidadosamente enchidas, feltradas, desempenadas e niveladas com cimento e areia fina e por excesso, cortadas com talhadeiras ou lixadeira manual. </w:t>
      </w:r>
    </w:p>
    <w:p>
      <w:pPr>
        <w:pStyle w:val="Normal"/>
        <w:ind w:firstLine="397"/>
        <w:rPr>
          <w:rFonts w:cs="Arial"/>
          <w:bCs/>
        </w:rPr>
      </w:pPr>
      <w:r>
        <w:rPr>
          <w:rFonts w:cs="Arial"/>
          <w:bCs/>
        </w:rPr>
        <w:t xml:space="preserve">Uma vez removidas às sujidades e corrigidas as superfícies, aplicar-se-á uma demão de Selador Acrílico, deixando-se transcorrer quatro horas até a superfície ficar completamente seca. </w:t>
      </w:r>
    </w:p>
    <w:p>
      <w:pPr>
        <w:pStyle w:val="Normal"/>
        <w:ind w:firstLine="397"/>
        <w:rPr>
          <w:rFonts w:cs="Arial"/>
          <w:bCs/>
        </w:rPr>
      </w:pPr>
      <w:r>
        <w:rPr>
          <w:rFonts w:cs="Arial"/>
          <w:bCs/>
        </w:rPr>
        <w:t>Após a execução do item anterior serão aplicadas no mínimo duas demãos de tinta, ou quantas forem necessárias, para que a tinta fique com um acabamento perfeito. A tinta utilizada deverá ser de mesma coloração das paredes existentes da Câmara (a fiscalização deverá informar a empresa de execução qual sua referência).</w:t>
      </w:r>
    </w:p>
    <w:p>
      <w:pPr>
        <w:pStyle w:val="Normal"/>
        <w:ind w:firstLine="397"/>
        <w:rPr>
          <w:rFonts w:cs="Arial"/>
          <w:bCs/>
          <w:color w:val="FF0000"/>
        </w:rPr>
      </w:pPr>
      <w:r>
        <w:rPr>
          <w:rFonts w:cs="Arial"/>
          <w:bCs/>
          <w:color w:val="FF0000"/>
        </w:rPr>
      </w:r>
    </w:p>
    <w:p>
      <w:pPr>
        <w:pStyle w:val="Ttulo3"/>
        <w:numPr>
          <w:ilvl w:val="2"/>
          <w:numId w:val="49"/>
        </w:numPr>
        <w:ind w:left="0" w:firstLine="397"/>
        <w:rPr>
          <w:rFonts w:cs="Arial"/>
        </w:rPr>
      </w:pPr>
      <w:r>
        <w:rPr>
          <w:rFonts w:cs="Arial"/>
        </w:rPr>
        <w:t xml:space="preserve"> </w:t>
      </w:r>
      <w:bookmarkStart w:id="41" w:name="_Toc142324537"/>
      <w:r>
        <w:rPr>
          <w:rFonts w:cs="Arial"/>
        </w:rPr>
        <w:t>Pintura esmalte</w:t>
      </w:r>
      <w:bookmarkEnd w:id="41"/>
      <w:r>
        <w:rPr>
          <w:rFonts w:cs="Arial"/>
        </w:rPr>
        <w:t xml:space="preserve"> </w:t>
      </w:r>
    </w:p>
    <w:p>
      <w:pPr>
        <w:pStyle w:val="Normal"/>
        <w:ind w:firstLine="397"/>
        <w:rPr>
          <w:rFonts w:cs="Arial"/>
        </w:rPr>
      </w:pPr>
      <w:r>
        <w:rPr>
          <w:rFonts w:cs="Arial"/>
        </w:rPr>
      </w:r>
    </w:p>
    <w:p>
      <w:pPr>
        <w:pStyle w:val="Normal"/>
        <w:ind w:firstLine="397"/>
        <w:rPr>
          <w:rFonts w:cs="Arial"/>
        </w:rPr>
      </w:pPr>
      <w:r>
        <w:rPr>
          <w:rFonts w:cs="Arial"/>
          <w:b/>
          <w:bCs/>
        </w:rPr>
        <w:t xml:space="preserve"> </w:t>
      </w:r>
      <w:r>
        <w:rPr>
          <w:rFonts w:cs="Arial"/>
        </w:rPr>
        <w:t xml:space="preserve">As superfícies de madeira receberão pintura esmalte e deverão ser limpas, retirando-se manchas de óleo, graxas ou mofos com lixas nº 80 ou 100. </w:t>
      </w:r>
    </w:p>
    <w:p>
      <w:pPr>
        <w:pStyle w:val="Normal"/>
        <w:ind w:firstLine="397"/>
        <w:rPr>
          <w:rFonts w:cs="Arial"/>
        </w:rPr>
      </w:pPr>
      <w:r>
        <w:rPr>
          <w:rFonts w:cs="Arial"/>
        </w:rPr>
        <w:t xml:space="preserve">Deverá ser aplicada uma demão de fundo nivelador fosco, que permite um bom lixamento, uniformização da superfície e economia da tinta de acabamento. Após a secagem, a superfície deverá ser novamente lixada com uma lixa nº 120. </w:t>
      </w:r>
    </w:p>
    <w:p>
      <w:pPr>
        <w:pStyle w:val="Normal"/>
        <w:ind w:firstLine="397"/>
        <w:rPr>
          <w:rFonts w:cs="Arial"/>
        </w:rPr>
      </w:pPr>
      <w:r>
        <w:rPr>
          <w:rFonts w:cs="Arial"/>
        </w:rPr>
        <w:t xml:space="preserve">Para a execução de um acabamento fino, será aplicada massa a óleo, seguida de lixamento com lixa para madeira nº 100 e limpeza. Nova demão de fundo nivelador fosco será aplicada, seguida de novo lixamento e limpeza. </w:t>
      </w:r>
    </w:p>
    <w:p>
      <w:pPr>
        <w:pStyle w:val="Normal"/>
        <w:ind w:firstLine="397"/>
        <w:rPr>
          <w:rFonts w:cs="Arial"/>
        </w:rPr>
      </w:pPr>
      <w:r>
        <w:rPr>
          <w:rFonts w:cs="Arial"/>
        </w:rPr>
        <w:t xml:space="preserve">Após a secagem do selador, será aplicada a tinta esmalte ou óleo, nas quantidades de demãos e conforme recomendações de cada fabricante. Serão aplicadas, no mínimo, duas demãos de tinta. </w:t>
      </w:r>
    </w:p>
    <w:p>
      <w:pPr>
        <w:pStyle w:val="Normal"/>
        <w:ind w:firstLine="397"/>
        <w:rPr>
          <w:rFonts w:cs="Arial"/>
        </w:rPr>
      </w:pPr>
      <w:r>
        <w:rPr>
          <w:rFonts w:cs="Arial"/>
        </w:rPr>
        <w:t xml:space="preserve">Em caso de repintura de superfícies de madeira, antes da repintura, deverão ser eliminados com um pano embebido em aguarrás, as partes soltas da tinta velha, gorduras, graxas e sujeiras. </w:t>
      </w:r>
    </w:p>
    <w:p>
      <w:pPr>
        <w:pStyle w:val="Normal"/>
        <w:ind w:firstLine="397"/>
        <w:rPr>
          <w:rFonts w:cs="Arial"/>
        </w:rPr>
      </w:pPr>
      <w:r>
        <w:rPr>
          <w:rFonts w:cs="Arial"/>
        </w:rPr>
        <w:t xml:space="preserve">Após seca a superfície, será aplicada uma demão de fundo para galvanizado que, após seca, deverá ser lixada com uma lixa para ferro nº 150. </w:t>
      </w:r>
    </w:p>
    <w:p>
      <w:pPr>
        <w:pStyle w:val="Normal"/>
        <w:ind w:firstLine="397"/>
        <w:rPr>
          <w:rFonts w:cs="Arial"/>
        </w:rPr>
      </w:pPr>
      <w:r>
        <w:rPr>
          <w:rFonts w:cs="Arial"/>
        </w:rPr>
        <w:t xml:space="preserve">Após o lixamento da superfície, será aplicada a tinta esmalte, nas em duas demãos. </w:t>
      </w:r>
    </w:p>
    <w:p>
      <w:pPr>
        <w:pStyle w:val="Normal"/>
        <w:ind w:firstLine="397"/>
        <w:rPr>
          <w:rFonts w:cs="Arial"/>
        </w:rPr>
      </w:pPr>
      <w:r>
        <w:rPr>
          <w:rFonts w:cs="Arial"/>
        </w:rPr>
      </w:r>
    </w:p>
    <w:p>
      <w:pPr>
        <w:pStyle w:val="Ttulo2"/>
        <w:numPr>
          <w:ilvl w:val="1"/>
          <w:numId w:val="50"/>
        </w:numPr>
        <w:ind w:left="0" w:firstLine="397"/>
        <w:rPr>
          <w:rFonts w:cs="Arial"/>
        </w:rPr>
      </w:pPr>
      <w:bookmarkStart w:id="42" w:name="_Toc444153424"/>
      <w:bookmarkStart w:id="43" w:name="_Toc476816881"/>
      <w:bookmarkStart w:id="44" w:name="_Toc446405018"/>
      <w:bookmarkStart w:id="45" w:name="_Toc448916996"/>
      <w:bookmarkStart w:id="46" w:name="_Toc142324538"/>
      <w:bookmarkStart w:id="47" w:name="_Toc498683082"/>
      <w:bookmarkEnd w:id="42"/>
      <w:bookmarkEnd w:id="43"/>
      <w:bookmarkEnd w:id="44"/>
      <w:bookmarkEnd w:id="45"/>
      <w:r>
        <w:rPr>
          <w:rFonts w:cs="Arial"/>
        </w:rPr>
        <w:t>Rodapé de madeira</w:t>
      </w:r>
      <w:bookmarkEnd w:id="46"/>
      <w:bookmarkEnd w:id="47"/>
    </w:p>
    <w:p>
      <w:pPr>
        <w:pStyle w:val="Normal"/>
        <w:ind w:firstLine="397"/>
        <w:rPr>
          <w:rFonts w:cs="Arial"/>
        </w:rPr>
      </w:pPr>
      <w:r>
        <w:rPr>
          <w:rFonts w:cs="Arial"/>
        </w:rPr>
      </w:r>
    </w:p>
    <w:p>
      <w:pPr>
        <w:pStyle w:val="Normal"/>
        <w:ind w:firstLine="397"/>
        <w:rPr>
          <w:rFonts w:cs="Arial"/>
        </w:rPr>
      </w:pPr>
      <w:r>
        <w:rPr>
          <w:rFonts w:cs="Arial"/>
        </w:rPr>
        <w:t xml:space="preserve">Nas áreas indicadas no projeto será instalado rodapé de madeira. A altura dos rodapés será de 7 cm. As peças deverão ser retas com acabamento boleado na parte superior. </w:t>
      </w:r>
    </w:p>
    <w:p>
      <w:pPr>
        <w:pStyle w:val="Normal"/>
        <w:ind w:firstLine="397"/>
        <w:rPr>
          <w:rFonts w:cs="Arial"/>
        </w:rPr>
      </w:pPr>
      <w:r>
        <w:rPr>
          <w:rFonts w:cs="Arial"/>
        </w:rPr>
        <w:t>A execução do rodapé de madeira se fará, após a pintura das divisórias de gesso acartonado, para melhor acabamento final.</w:t>
      </w:r>
    </w:p>
    <w:p>
      <w:pPr>
        <w:pStyle w:val="Normal"/>
        <w:ind w:firstLine="397"/>
        <w:rPr>
          <w:rFonts w:cs="Arial"/>
          <w:color w:val="FF0000"/>
        </w:rPr>
      </w:pPr>
      <w:r>
        <w:rPr>
          <w:rFonts w:cs="Arial"/>
          <w:color w:val="FF0000"/>
        </w:rPr>
      </w:r>
    </w:p>
    <w:p>
      <w:pPr>
        <w:pStyle w:val="Ttulo2"/>
        <w:numPr>
          <w:ilvl w:val="1"/>
          <w:numId w:val="51"/>
        </w:numPr>
        <w:ind w:left="0" w:firstLine="397"/>
        <w:rPr>
          <w:rFonts w:cs="Arial"/>
        </w:rPr>
      </w:pPr>
      <w:bookmarkStart w:id="48" w:name="_Toc142324539"/>
      <w:bookmarkStart w:id="49" w:name="_Toc498683105"/>
      <w:r>
        <w:rPr>
          <w:rFonts w:cs="Arial"/>
        </w:rPr>
        <w:t>Sinalização dos degraus</w:t>
      </w:r>
      <w:bookmarkEnd w:id="49"/>
      <w:r>
        <w:rPr>
          <w:rFonts w:cs="Arial"/>
        </w:rPr>
        <w:t xml:space="preserve"> e rampa</w:t>
      </w:r>
      <w:bookmarkEnd w:id="48"/>
    </w:p>
    <w:p>
      <w:pPr>
        <w:pStyle w:val="Normal"/>
        <w:ind w:firstLine="397"/>
        <w:rPr>
          <w:rFonts w:cs="Arial"/>
        </w:rPr>
      </w:pPr>
      <w:r>
        <w:rPr>
          <w:rFonts w:cs="Arial"/>
        </w:rPr>
      </w:r>
    </w:p>
    <w:p>
      <w:pPr>
        <w:pStyle w:val="Normal"/>
        <w:ind w:firstLine="397"/>
        <w:rPr>
          <w:rFonts w:cs="Arial"/>
        </w:rPr>
      </w:pPr>
      <w:r>
        <w:rPr>
          <w:rFonts w:cs="Arial"/>
        </w:rPr>
        <w:t>Os degraus da escada e rampa, serão sinalizados visualmente na borda do piso, em cor contrastante com a do acabamento. A sinalização será feita através de fita de 3cmx200 cm, em obediência a ABNT NBR 9050.</w:t>
      </w:r>
    </w:p>
    <w:p>
      <w:pPr>
        <w:pStyle w:val="Normal"/>
        <w:ind w:firstLine="397"/>
        <w:rPr>
          <w:rFonts w:cs="Arial"/>
        </w:rPr>
      </w:pPr>
      <w:r>
        <w:rPr>
          <w:rFonts w:cs="Arial"/>
        </w:rPr>
        <w:t xml:space="preserve">Para realizar a instalação da sinalização, primeiramente deve ser feita a limpeza dos degraus com água e sabão, garantindo a eliminação de qualquer interferência entre o piso e a fita, que possa provocar a descolagem. </w:t>
      </w:r>
    </w:p>
    <w:p>
      <w:pPr>
        <w:pStyle w:val="Normal"/>
        <w:ind w:firstLine="397"/>
        <w:rPr>
          <w:rFonts w:cs="Arial"/>
        </w:rPr>
      </w:pPr>
      <w:r>
        <w:rPr>
          <w:rFonts w:cs="Arial"/>
        </w:rPr>
        <w:t xml:space="preserve">Após a limpeza deverá ser aplicado primer com função de selador, para deixar a superfície em condições ideais para receber a fita antiderrapante. Logo em seguida com auxílio de uma fita crepe, demarcar a área onde será aplicada a fita. Aplicar o adesivo de contato, na área onde será colocada a fita antiderrapante. Deixar secar até perder o tato. </w:t>
      </w:r>
    </w:p>
    <w:p>
      <w:pPr>
        <w:pStyle w:val="Normal"/>
        <w:ind w:firstLine="397"/>
        <w:rPr>
          <w:rFonts w:cs="Arial"/>
        </w:rPr>
      </w:pPr>
      <w:r>
        <w:rPr>
          <w:rFonts w:cs="Arial"/>
        </w:rPr>
        <w:t>Por fim, deverá ser aplicado um filete 3 a 4 mm de espessura do vedador de bordas nas extremidades da fita antiderrapante e em contato com o piso.</w:t>
      </w:r>
    </w:p>
    <w:p>
      <w:pPr>
        <w:pStyle w:val="Normal"/>
        <w:ind w:firstLine="397"/>
        <w:rPr>
          <w:rFonts w:cs="Arial"/>
          <w:color w:val="FF0000"/>
        </w:rPr>
      </w:pPr>
      <w:r>
        <w:rPr>
          <w:rFonts w:cs="Arial"/>
          <w:color w:val="FF0000"/>
        </w:rPr>
      </w:r>
    </w:p>
    <w:p>
      <w:pPr>
        <w:pStyle w:val="Ttulo1"/>
        <w:numPr>
          <w:ilvl w:val="0"/>
          <w:numId w:val="1"/>
        </w:numPr>
        <w:ind w:left="0" w:firstLine="397"/>
        <w:rPr>
          <w:rFonts w:cs="Arial"/>
          <w:color w:val="000000" w:themeColor="text1"/>
        </w:rPr>
      </w:pPr>
      <w:bookmarkStart w:id="50" w:name="_Toc498683234"/>
      <w:bookmarkStart w:id="51" w:name="_Toc481429781"/>
      <w:bookmarkStart w:id="52" w:name="_Toc142324540"/>
      <w:bookmarkStart w:id="53" w:name="_Toc535308387"/>
      <w:bookmarkStart w:id="54" w:name="_Toc513370043"/>
      <w:bookmarkStart w:id="55" w:name="_Toc448916936"/>
      <w:r>
        <w:rPr>
          <w:rFonts w:cs="Arial"/>
          <w:color w:val="000000" w:themeColor="text1"/>
        </w:rPr>
        <w:t>PONTOS DE ELÉTRICA E DE ILUMINAÇÃO</w:t>
      </w:r>
      <w:bookmarkEnd w:id="52"/>
      <w:bookmarkEnd w:id="53"/>
      <w:bookmarkEnd w:id="54"/>
      <w:bookmarkEnd w:id="55"/>
    </w:p>
    <w:p>
      <w:pPr>
        <w:pStyle w:val="Ttulo2"/>
        <w:numPr>
          <w:ilvl w:val="1"/>
          <w:numId w:val="52"/>
        </w:numPr>
        <w:ind w:left="0" w:firstLine="397"/>
        <w:rPr>
          <w:rFonts w:cs="Arial"/>
          <w:color w:val="000000" w:themeColor="text1"/>
        </w:rPr>
      </w:pPr>
      <w:bookmarkStart w:id="56" w:name="_Toc443393794"/>
      <w:bookmarkStart w:id="57" w:name="_Toc142324541"/>
      <w:bookmarkStart w:id="58" w:name="_Toc535308388"/>
      <w:bookmarkStart w:id="59" w:name="_Toc513370044"/>
      <w:bookmarkStart w:id="60" w:name="_Toc448916937"/>
      <w:r>
        <w:rPr>
          <w:rFonts w:cs="Arial"/>
          <w:color w:val="000000" w:themeColor="text1"/>
        </w:rPr>
        <w:t>CONDIÇÕES GERAIS</w:t>
      </w:r>
      <w:bookmarkEnd w:id="57"/>
      <w:bookmarkEnd w:id="58"/>
      <w:bookmarkEnd w:id="59"/>
      <w:bookmarkEnd w:id="60"/>
    </w:p>
    <w:p>
      <w:pPr>
        <w:pStyle w:val="Normal"/>
        <w:ind w:firstLine="397"/>
        <w:rPr>
          <w:rFonts w:cs="Arial"/>
          <w:color w:val="FF0000"/>
        </w:rPr>
      </w:pPr>
      <w:r>
        <w:rPr>
          <w:rFonts w:cs="Arial"/>
          <w:color w:val="FF0000"/>
        </w:rPr>
      </w:r>
    </w:p>
    <w:p>
      <w:pPr>
        <w:pStyle w:val="Normal"/>
        <w:ind w:firstLine="397"/>
        <w:rPr>
          <w:rFonts w:cs="Arial"/>
          <w:color w:val="000000" w:themeColor="text1"/>
        </w:rPr>
      </w:pPr>
      <w:r>
        <w:rPr>
          <w:rFonts w:cs="Arial"/>
          <w:color w:val="000000" w:themeColor="text1"/>
        </w:rPr>
        <w:t xml:space="preserve">Todos os serviços executados deverão satisfazer as exigências da RGE, de acordo com o Regulamento das Instalações Consumidoras de Baixa Tensão (RIC-BT), e as normas técnicas da ABNT em vigor, e serão executadas conforme as especificações contidas no Projeto Elétrico de Baixa Tensão e neste Memorial Descritivo. A execução de todos os serviços deverá obedecer aos preceitos da boa técnica, e todo o material utilizado deverá ser de primeira qualidade, segundo as normas técnicas que lhe forem aplicáveis. </w:t>
      </w:r>
    </w:p>
    <w:p>
      <w:pPr>
        <w:pStyle w:val="Normal"/>
        <w:ind w:firstLine="397"/>
        <w:rPr>
          <w:rFonts w:cs="Arial"/>
          <w:color w:val="000000" w:themeColor="text1"/>
        </w:rPr>
      </w:pPr>
      <w:r>
        <w:rPr>
          <w:rFonts w:cs="Arial"/>
          <w:color w:val="000000" w:themeColor="text1"/>
        </w:rPr>
        <w:t>As partes de equipamentos elétricos que, em operação normal, possam produzir faíscas, centelhas, chamas ou partículas de metal em fusão, deverão possuir uma separação incombustível protetora ou ser efetivamente separada de todo material facilmente combustível.</w:t>
      </w:r>
    </w:p>
    <w:p>
      <w:pPr>
        <w:pStyle w:val="Normal"/>
        <w:ind w:firstLine="397"/>
        <w:rPr>
          <w:rFonts w:cs="Arial"/>
          <w:color w:val="000000" w:themeColor="text1"/>
        </w:rPr>
      </w:pPr>
      <w:bookmarkStart w:id="61" w:name="_Toc443393794"/>
      <w:r>
        <w:rPr>
          <w:rFonts w:cs="Arial"/>
          <w:color w:val="000000" w:themeColor="text1"/>
        </w:rPr>
        <w:t>As indicações deste Memorial Descritivo prevalecem em caso de divergência com a Planta de Pontos de Elétrica e de Iluminação.</w:t>
      </w:r>
      <w:bookmarkEnd w:id="61"/>
    </w:p>
    <w:p>
      <w:pPr>
        <w:pStyle w:val="Ttulo1"/>
        <w:ind w:firstLine="397"/>
        <w:rPr>
          <w:rFonts w:cs="Arial"/>
          <w:color w:val="FF0000"/>
        </w:rPr>
      </w:pPr>
      <w:r>
        <w:rPr>
          <w:rFonts w:cs="Arial"/>
          <w:color w:val="FF0000"/>
        </w:rPr>
      </w:r>
    </w:p>
    <w:p>
      <w:pPr>
        <w:pStyle w:val="Ttulo2"/>
        <w:numPr>
          <w:ilvl w:val="1"/>
          <w:numId w:val="53"/>
        </w:numPr>
        <w:ind w:left="0" w:firstLine="397"/>
        <w:rPr>
          <w:rFonts w:cs="Arial"/>
        </w:rPr>
      </w:pPr>
      <w:bookmarkStart w:id="62" w:name="_Toc142324542"/>
      <w:bookmarkStart w:id="63" w:name="_Toc535308392"/>
      <w:bookmarkStart w:id="64" w:name="_Toc513370048"/>
      <w:bookmarkStart w:id="65" w:name="_Toc448916942"/>
      <w:r>
        <w:rPr>
          <w:rFonts w:cs="Arial"/>
        </w:rPr>
        <w:t>INSTALAÇÕES ELÉTRICAS</w:t>
      </w:r>
      <w:bookmarkEnd w:id="62"/>
      <w:bookmarkEnd w:id="63"/>
      <w:bookmarkEnd w:id="64"/>
      <w:bookmarkEnd w:id="65"/>
    </w:p>
    <w:p>
      <w:pPr>
        <w:pStyle w:val="Normal"/>
        <w:ind w:firstLine="397"/>
        <w:rPr>
          <w:rFonts w:cs="Arial"/>
        </w:rPr>
      </w:pPr>
      <w:r>
        <w:rPr>
          <w:rFonts w:cs="Arial"/>
        </w:rPr>
      </w:r>
    </w:p>
    <w:p>
      <w:pPr>
        <w:pStyle w:val="Ttulo3"/>
        <w:numPr>
          <w:ilvl w:val="2"/>
          <w:numId w:val="54"/>
        </w:numPr>
        <w:ind w:left="0" w:firstLine="397"/>
        <w:rPr>
          <w:rFonts w:cs="Arial"/>
        </w:rPr>
      </w:pPr>
      <w:bookmarkStart w:id="66" w:name="_Toc142324543"/>
      <w:bookmarkStart w:id="67" w:name="_Toc535308393"/>
      <w:bookmarkStart w:id="68" w:name="_Toc513370049"/>
      <w:bookmarkStart w:id="69" w:name="_Toc448916943"/>
      <w:r>
        <w:rPr>
          <w:rFonts w:cs="Arial"/>
        </w:rPr>
        <w:t>TUBULAÇÕES E BANDEJAS</w:t>
      </w:r>
      <w:bookmarkEnd w:id="66"/>
      <w:bookmarkEnd w:id="67"/>
      <w:bookmarkEnd w:id="68"/>
      <w:bookmarkEnd w:id="69"/>
    </w:p>
    <w:p>
      <w:pPr>
        <w:pStyle w:val="Ttulo4"/>
        <w:ind w:left="0" w:firstLine="397"/>
        <w:rPr>
          <w:rFonts w:cs="Arial"/>
          <w:color w:val="000000" w:themeColor="text1"/>
        </w:rPr>
      </w:pPr>
      <w:r>
        <w:rPr>
          <w:rFonts w:cs="Arial"/>
          <w:color w:val="000000" w:themeColor="text1"/>
        </w:rPr>
      </w:r>
    </w:p>
    <w:p>
      <w:pPr>
        <w:pStyle w:val="ListParagraph"/>
        <w:numPr>
          <w:ilvl w:val="0"/>
          <w:numId w:val="4"/>
        </w:numPr>
        <w:ind w:left="0" w:firstLine="397"/>
        <w:rPr>
          <w:rFonts w:cs="Arial"/>
          <w:b/>
          <w:b/>
          <w:color w:val="000000" w:themeColor="text1"/>
        </w:rPr>
      </w:pPr>
      <w:r>
        <w:rPr>
          <w:rFonts w:cs="Arial"/>
          <w:b/>
          <w:color w:val="000000" w:themeColor="text1"/>
        </w:rPr>
        <w:t>Tipo:</w:t>
      </w:r>
    </w:p>
    <w:p>
      <w:pPr>
        <w:pStyle w:val="Normal"/>
        <w:ind w:firstLine="397"/>
        <w:rPr>
          <w:rFonts w:cs="Arial"/>
          <w:color w:val="000000" w:themeColor="text1"/>
          <w:shd w:fill="FFFFFF" w:val="clear"/>
        </w:rPr>
      </w:pPr>
      <w:r>
        <w:rPr>
          <w:rFonts w:cs="Arial"/>
          <w:color w:val="000000" w:themeColor="text1"/>
          <w:shd w:fill="FFFFFF" w:val="clear"/>
        </w:rPr>
        <w:t>PVC Flexível Corrugado</w:t>
      </w:r>
    </w:p>
    <w:p>
      <w:pPr>
        <w:pStyle w:val="Normal"/>
        <w:keepNext w:val="true"/>
        <w:ind w:firstLine="397"/>
        <w:rPr>
          <w:rFonts w:cs="Arial"/>
          <w:color w:val="FF0000"/>
        </w:rPr>
      </w:pPr>
      <w:r>
        <w:rPr/>
        <w:drawing>
          <wp:inline distT="0" distB="0" distL="0" distR="0">
            <wp:extent cx="2381885" cy="1318260"/>
            <wp:effectExtent l="0" t="0" r="0" b="0"/>
            <wp:docPr id="1" name="Imagem 1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54" descr=""/>
                    <pic:cNvPicPr>
                      <a:picLocks noChangeAspect="1" noChangeArrowheads="1"/>
                    </pic:cNvPicPr>
                  </pic:nvPicPr>
                  <pic:blipFill>
                    <a:blip r:embed="rId2"/>
                    <a:stretch>
                      <a:fillRect/>
                    </a:stretch>
                  </pic:blipFill>
                  <pic:spPr bwMode="auto">
                    <a:xfrm>
                      <a:off x="0" y="0"/>
                      <a:ext cx="2381885" cy="1318260"/>
                    </a:xfrm>
                    <a:prstGeom prst="rect">
                      <a:avLst/>
                    </a:prstGeom>
                  </pic:spPr>
                </pic:pic>
              </a:graphicData>
            </a:graphic>
          </wp:inline>
        </w:drawing>
      </w:r>
    </w:p>
    <w:p>
      <w:pPr>
        <w:pStyle w:val="Caption"/>
        <w:spacing w:lineRule="auto" w:line="360"/>
        <w:ind w:firstLine="397"/>
        <w:jc w:val="both"/>
        <w:rPr>
          <w:rFonts w:cs="Arial"/>
          <w:color w:val="000000" w:themeColor="text1"/>
          <w:shd w:fill="FFFFFF" w:val="clear"/>
        </w:rPr>
      </w:pPr>
      <w:r>
        <w:rPr>
          <w:rFonts w:cs="Arial"/>
          <w:color w:val="000000" w:themeColor="text1"/>
        </w:rPr>
        <w:t xml:space="preserve">Figura </w:t>
      </w:r>
      <w:r>
        <w:rPr>
          <w:rFonts w:cs="Arial"/>
          <w:color w:val="000000" w:themeColor="text1"/>
        </w:rPr>
        <w:fldChar w:fldCharType="begin"/>
      </w:r>
      <w:r>
        <w:rPr>
          <w:rFonts w:cs="Arial"/>
          <w:color w:val="000000"/>
        </w:rPr>
        <w:instrText xml:space="preserve"> SEQ Figura \* ARABIC </w:instrText>
      </w:r>
      <w:r>
        <w:rPr>
          <w:rFonts w:cs="Arial"/>
          <w:color w:val="000000"/>
        </w:rPr>
        <w:fldChar w:fldCharType="separate"/>
      </w:r>
      <w:r>
        <w:rPr>
          <w:rFonts w:cs="Arial"/>
          <w:color w:val="000000"/>
        </w:rPr>
        <w:t>1</w:t>
      </w:r>
      <w:r>
        <w:rPr>
          <w:rFonts w:cs="Arial"/>
          <w:color w:val="000000"/>
        </w:rPr>
        <w:fldChar w:fldCharType="end"/>
      </w:r>
      <w:r>
        <w:rPr>
          <w:rFonts w:cs="Arial"/>
          <w:color w:val="000000" w:themeColor="text1"/>
        </w:rPr>
        <w:t xml:space="preserve"> – Imagem referência – eletrodutos PVC flexível corrugado.</w:t>
      </w:r>
    </w:p>
    <w:p>
      <w:pPr>
        <w:pStyle w:val="Normal"/>
        <w:ind w:firstLine="397"/>
        <w:rPr>
          <w:rFonts w:cs="Arial"/>
          <w:color w:val="FF0000"/>
          <w:lang w:eastAsia="pt-BR"/>
        </w:rPr>
      </w:pPr>
      <w:r>
        <w:rPr>
          <w:rFonts w:cs="Arial"/>
          <w:color w:val="FF0000"/>
          <w:lang w:eastAsia="pt-BR"/>
        </w:rPr>
      </w:r>
    </w:p>
    <w:p>
      <w:pPr>
        <w:pStyle w:val="Normal"/>
        <w:ind w:firstLine="397"/>
        <w:rPr>
          <w:rFonts w:cs="Arial"/>
        </w:rPr>
      </w:pPr>
      <w:r>
        <w:rPr>
          <w:rFonts w:cs="Arial"/>
        </w:rPr>
      </w:r>
    </w:p>
    <w:p>
      <w:pPr>
        <w:pStyle w:val="ListParagraph"/>
        <w:numPr>
          <w:ilvl w:val="0"/>
          <w:numId w:val="5"/>
        </w:numPr>
        <w:ind w:left="0" w:firstLine="397"/>
        <w:rPr>
          <w:rFonts w:eastAsia="Times New Roman" w:cs="Arial"/>
          <w:b/>
          <w:b/>
          <w:sz w:val="21"/>
          <w:szCs w:val="21"/>
          <w:lang w:eastAsia="pt-BR"/>
        </w:rPr>
      </w:pPr>
      <w:r>
        <w:rPr>
          <w:rFonts w:eastAsia="Times New Roman" w:cs="Arial"/>
          <w:b/>
          <w:sz w:val="21"/>
          <w:szCs w:val="21"/>
          <w:lang w:eastAsia="pt-BR"/>
        </w:rPr>
        <w:t>Modo Fixação:</w:t>
      </w:r>
    </w:p>
    <w:p>
      <w:pPr>
        <w:pStyle w:val="Normal"/>
        <w:ind w:firstLine="397"/>
        <w:rPr>
          <w:rFonts w:cs="Arial"/>
          <w:shd w:fill="FFFFFF" w:val="clear"/>
        </w:rPr>
      </w:pPr>
      <w:r>
        <w:rPr>
          <w:rFonts w:cs="Arial"/>
          <w:shd w:fill="FFFFFF" w:val="clear"/>
        </w:rPr>
        <w:t xml:space="preserve">Deverão ser utilizados quando for o sistema de embutir em alvenarias, gessos e forro de madeira, deverão ser do mesmo material e deverão permitir um perfeito acabamento em suas conexões e caixa octogonais. As fixações, continuidade e derivações dos eletrodutos deverão ser executadas com as peças apropriadas, recomendadas pelo fabricante do material. </w:t>
      </w:r>
    </w:p>
    <w:p>
      <w:pPr>
        <w:pStyle w:val="Normal"/>
        <w:ind w:firstLine="397"/>
        <w:rPr>
          <w:rFonts w:cs="Arial"/>
          <w:shd w:fill="FFFFFF" w:val="clear"/>
        </w:rPr>
      </w:pPr>
      <w:r>
        <w:rPr>
          <w:rFonts w:cs="Arial"/>
          <w:shd w:fill="FFFFFF" w:val="clear"/>
        </w:rPr>
      </w:r>
    </w:p>
    <w:p>
      <w:pPr>
        <w:pStyle w:val="Ttulo3"/>
        <w:numPr>
          <w:ilvl w:val="2"/>
          <w:numId w:val="55"/>
        </w:numPr>
        <w:ind w:left="0" w:firstLine="397"/>
        <w:rPr>
          <w:rFonts w:cs="Arial"/>
        </w:rPr>
      </w:pPr>
      <w:bookmarkStart w:id="70" w:name="_Toc142324544"/>
      <w:bookmarkStart w:id="71" w:name="_Toc535308394"/>
      <w:bookmarkStart w:id="72" w:name="_Toc513370050"/>
      <w:bookmarkStart w:id="73" w:name="_Toc448916944"/>
      <w:r>
        <w:rPr>
          <w:rFonts w:cs="Arial"/>
        </w:rPr>
        <w:t>CONDUTORES ELÉTRICOS</w:t>
      </w:r>
      <w:bookmarkEnd w:id="70"/>
      <w:bookmarkEnd w:id="71"/>
      <w:bookmarkEnd w:id="72"/>
      <w:bookmarkEnd w:id="73"/>
    </w:p>
    <w:p>
      <w:pPr>
        <w:pStyle w:val="Normal"/>
        <w:ind w:firstLine="397"/>
        <w:rPr>
          <w:rFonts w:cs="Arial"/>
        </w:rPr>
      </w:pPr>
      <w:r>
        <w:rPr>
          <w:rFonts w:cs="Arial"/>
        </w:rPr>
      </w:r>
    </w:p>
    <w:p>
      <w:pPr>
        <w:pStyle w:val="Normal"/>
        <w:ind w:firstLine="397"/>
        <w:rPr>
          <w:rFonts w:cs="Arial"/>
        </w:rPr>
      </w:pPr>
      <w:r>
        <w:rPr>
          <w:rFonts w:cs="Arial"/>
        </w:rPr>
        <w:t>Serão utilizados para os condutores fios do tipo flexível, até a bitola de 10 mm², para a alimentação dos circuitos internos e cabos para a alimentação dos quadros e dos circuitos externos subterrâneos; com isolamento termo plástico para 750 V para fios e 0,6 a 1kV para cabos, segundo as bitolas do Projeto Elétrico de Baixa Tensão. Todos os fios elétricos deverão ser cobre eletrolítico de alta pureza.</w:t>
      </w:r>
    </w:p>
    <w:p>
      <w:pPr>
        <w:pStyle w:val="Normal"/>
        <w:ind w:firstLine="397"/>
        <w:rPr>
          <w:rFonts w:cs="Arial"/>
        </w:rPr>
      </w:pPr>
      <w:r>
        <w:rPr>
          <w:rFonts w:cs="Arial"/>
        </w:rPr>
      </w:r>
    </w:p>
    <w:p>
      <w:pPr>
        <w:pStyle w:val="Ttulo4"/>
        <w:numPr>
          <w:ilvl w:val="3"/>
          <w:numId w:val="56"/>
        </w:numPr>
        <w:ind w:left="0" w:firstLine="397"/>
        <w:rPr>
          <w:rFonts w:cs="Arial"/>
        </w:rPr>
      </w:pPr>
      <w:r>
        <w:rPr>
          <w:rFonts w:cs="Arial"/>
        </w:rPr>
        <w:t>FIO ISOLADO FLEX 450/750 V</w:t>
      </w:r>
    </w:p>
    <w:p>
      <w:pPr>
        <w:pStyle w:val="Normal"/>
        <w:ind w:firstLine="397"/>
        <w:rPr>
          <w:rFonts w:cs="Arial"/>
        </w:rPr>
      </w:pPr>
      <w:r>
        <w:rPr>
          <w:rFonts w:cs="Arial"/>
        </w:rPr>
      </w:r>
    </w:p>
    <w:p>
      <w:pPr>
        <w:pStyle w:val="ListParagraph"/>
        <w:numPr>
          <w:ilvl w:val="0"/>
          <w:numId w:val="4"/>
        </w:numPr>
        <w:ind w:left="0" w:firstLine="397"/>
        <w:rPr>
          <w:rFonts w:cs="Arial"/>
          <w:b/>
          <w:b/>
        </w:rPr>
      </w:pPr>
      <w:r>
        <w:rPr>
          <w:rFonts w:cs="Arial"/>
          <w:b/>
        </w:rPr>
        <w:t>Tipo:</w:t>
      </w:r>
    </w:p>
    <w:p>
      <w:pPr>
        <w:pStyle w:val="Normal"/>
        <w:ind w:firstLine="397"/>
        <w:rPr>
          <w:rFonts w:eastAsia="Times New Roman" w:cs="Arial"/>
          <w:b/>
          <w:b/>
          <w:sz w:val="28"/>
          <w:szCs w:val="28"/>
          <w:lang w:eastAsia="pt-BR"/>
        </w:rPr>
      </w:pPr>
      <w:r>
        <w:rPr>
          <w:rFonts w:cs="Arial"/>
        </w:rPr>
        <w:t>Fio Isolado flex 450/750 v</w:t>
      </w:r>
      <w:r>
        <w:rPr>
          <w:rFonts w:eastAsia="Times New Roman" w:cs="Arial"/>
          <w:lang w:eastAsia="pt-BR"/>
        </w:rPr>
        <w:t xml:space="preserve">- Unipolar </w:t>
      </w:r>
    </w:p>
    <w:p>
      <w:pPr>
        <w:pStyle w:val="Normal"/>
        <w:keepNext w:val="true"/>
        <w:ind w:firstLine="397"/>
        <w:rPr>
          <w:rFonts w:cs="Arial"/>
        </w:rPr>
      </w:pPr>
      <w:r>
        <w:rPr/>
        <w:drawing>
          <wp:inline distT="0" distB="0" distL="0" distR="0">
            <wp:extent cx="1701165" cy="1254760"/>
            <wp:effectExtent l="0" t="0" r="0" b="0"/>
            <wp:docPr id="2" name="Imagem 1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51" descr=""/>
                    <pic:cNvPicPr>
                      <a:picLocks noChangeAspect="1" noChangeArrowheads="1"/>
                    </pic:cNvPicPr>
                  </pic:nvPicPr>
                  <pic:blipFill>
                    <a:blip r:embed="rId3"/>
                    <a:stretch>
                      <a:fillRect/>
                    </a:stretch>
                  </pic:blipFill>
                  <pic:spPr bwMode="auto">
                    <a:xfrm>
                      <a:off x="0" y="0"/>
                      <a:ext cx="1701165" cy="1254760"/>
                    </a:xfrm>
                    <a:prstGeom prst="rect">
                      <a:avLst/>
                    </a:prstGeom>
                  </pic:spPr>
                </pic:pic>
              </a:graphicData>
            </a:graphic>
          </wp:inline>
        </w:drawing>
      </w:r>
      <w:r>
        <w:rPr/>
        <w:drawing>
          <wp:inline distT="0" distB="0" distL="0" distR="0">
            <wp:extent cx="1254760" cy="1254760"/>
            <wp:effectExtent l="0" t="0" r="0" b="0"/>
            <wp:docPr id="3" name="Imagem 1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50" descr=""/>
                    <pic:cNvPicPr>
                      <a:picLocks noChangeAspect="1" noChangeArrowheads="1"/>
                    </pic:cNvPicPr>
                  </pic:nvPicPr>
                  <pic:blipFill>
                    <a:blip r:embed="rId4"/>
                    <a:stretch>
                      <a:fillRect/>
                    </a:stretch>
                  </pic:blipFill>
                  <pic:spPr bwMode="auto">
                    <a:xfrm>
                      <a:off x="0" y="0"/>
                      <a:ext cx="1254760" cy="1254760"/>
                    </a:xfrm>
                    <a:prstGeom prst="rect">
                      <a:avLst/>
                    </a:prstGeom>
                  </pic:spPr>
                </pic:pic>
              </a:graphicData>
            </a:graphic>
          </wp:inline>
        </w:drawing>
      </w:r>
    </w:p>
    <w:p>
      <w:pPr>
        <w:pStyle w:val="Caption"/>
        <w:spacing w:lineRule="auto" w:line="360"/>
        <w:ind w:firstLine="397"/>
        <w:jc w:val="both"/>
        <w:rPr>
          <w:rFonts w:cs="Arial"/>
        </w:rPr>
      </w:pPr>
      <w:r>
        <w:rPr>
          <w:rFonts w:cs="Arial"/>
        </w:rPr>
        <w:t xml:space="preserve">Figura </w:t>
      </w:r>
      <w:r>
        <w:rPr>
          <w:rFonts w:cs="Arial"/>
        </w:rPr>
        <w:fldChar w:fldCharType="begin"/>
      </w:r>
      <w:r>
        <w:rPr>
          <w:rFonts w:cs="Arial"/>
        </w:rPr>
        <w:instrText xml:space="preserve"> SEQ Figura \* ARABIC </w:instrText>
      </w:r>
      <w:r>
        <w:rPr>
          <w:rFonts w:cs="Arial"/>
        </w:rPr>
        <w:fldChar w:fldCharType="separate"/>
      </w:r>
      <w:r>
        <w:rPr>
          <w:rFonts w:cs="Arial"/>
        </w:rPr>
        <w:t>2</w:t>
      </w:r>
      <w:r>
        <w:rPr>
          <w:rFonts w:cs="Arial"/>
        </w:rPr>
        <w:fldChar w:fldCharType="end"/>
      </w:r>
      <w:r>
        <w:rPr>
          <w:rFonts w:cs="Arial"/>
        </w:rPr>
        <w:t xml:space="preserve"> – Imagem referência – condutores. – Tipo cabo flexível.</w:t>
      </w:r>
    </w:p>
    <w:p>
      <w:pPr>
        <w:pStyle w:val="Caption"/>
        <w:spacing w:lineRule="auto" w:line="360"/>
        <w:ind w:firstLine="397"/>
        <w:jc w:val="both"/>
        <w:rPr>
          <w:rFonts w:cs="Arial"/>
          <w:sz w:val="22"/>
          <w:szCs w:val="22"/>
        </w:rPr>
      </w:pPr>
      <w:r>
        <w:rPr>
          <w:rFonts w:cs="Arial"/>
          <w:sz w:val="22"/>
          <w:szCs w:val="22"/>
        </w:rPr>
      </w:r>
    </w:p>
    <w:p>
      <w:pPr>
        <w:pStyle w:val="ListParagraph"/>
        <w:numPr>
          <w:ilvl w:val="0"/>
          <w:numId w:val="6"/>
        </w:numPr>
        <w:tabs>
          <w:tab w:val="clear" w:pos="397"/>
          <w:tab w:val="left" w:pos="4306" w:leader="none"/>
        </w:tabs>
        <w:ind w:left="0" w:firstLine="397"/>
        <w:rPr>
          <w:rFonts w:cs="Arial"/>
        </w:rPr>
      </w:pPr>
      <w:r>
        <w:rPr>
          <w:rFonts w:cs="Arial"/>
        </w:rPr>
        <w:t>Deverá operar para as seguintes temperaturas máximas: 70º C em serviço contínuo, 100º C para sobrecarga e 160º C para curto circuito.</w:t>
      </w:r>
    </w:p>
    <w:p>
      <w:pPr>
        <w:pStyle w:val="ListParagraph"/>
        <w:numPr>
          <w:ilvl w:val="0"/>
          <w:numId w:val="7"/>
        </w:numPr>
        <w:ind w:left="0" w:firstLine="397"/>
        <w:rPr>
          <w:rFonts w:cs="Arial"/>
        </w:rPr>
      </w:pPr>
      <w:r>
        <w:rPr>
          <w:rFonts w:cs="Arial"/>
        </w:rPr>
        <w:t>Todos os condutores menores de 10mm² serão de cobre nu, têmpera mole, encordoamento classe 5, condutor com isolamento termoplástico em dupla camada poliolefínica não halogenada, com características de não propagação e auto-extinção do fogo, classe de isolação 450/750V tipo flex isolamento para 750V para fios. Todos os cabos e fios elétricos deverão ser cobre eletrolítico de alta pureza, capa na cor preta de PVC. Os fios elétricos (fase, neutro, terra) deverão ser identificados em suas extremidades, com numeração de seus respectivos circuitos e Quadros, junto aos disjuntores e tomadas com anilhas de PVC.</w:t>
      </w:r>
    </w:p>
    <w:p>
      <w:pPr>
        <w:pStyle w:val="ListParagraph"/>
        <w:numPr>
          <w:ilvl w:val="0"/>
          <w:numId w:val="7"/>
        </w:numPr>
        <w:ind w:left="0" w:firstLine="397"/>
        <w:rPr>
          <w:rFonts w:cs="Arial"/>
          <w:shd w:fill="FFFFFF" w:val="clear"/>
        </w:rPr>
      </w:pPr>
      <w:r>
        <w:rPr>
          <w:rFonts w:cs="Arial"/>
          <w:shd w:fill="FFFFFF" w:val="clear"/>
        </w:rPr>
        <w:t>Deverá ser adotado o seguinte critério de cores para a isolação dos condutores nos circuitos terminais de acordo coma sua finalidade:</w:t>
      </w:r>
    </w:p>
    <w:p>
      <w:pPr>
        <w:pStyle w:val="ListParagraph"/>
        <w:ind w:left="0" w:firstLine="397"/>
        <w:rPr>
          <w:rFonts w:cs="Arial"/>
          <w:color w:val="FF0000"/>
        </w:rPr>
      </w:pPr>
      <w:r>
        <w:rPr>
          <w:rFonts w:cs="Arial"/>
          <w:color w:val="FF0000"/>
        </w:rPr>
      </w:r>
    </w:p>
    <w:p>
      <w:pPr>
        <w:pStyle w:val="Caption"/>
        <w:spacing w:lineRule="auto" w:line="360"/>
        <w:ind w:firstLine="397"/>
        <w:jc w:val="both"/>
        <w:rPr>
          <w:rFonts w:cs="Arial"/>
          <w:color w:val="000000" w:themeColor="text1"/>
        </w:rPr>
      </w:pPr>
      <w:r>
        <w:rPr>
          <w:rFonts w:cs="Arial"/>
          <w:color w:val="000000" w:themeColor="text1"/>
        </w:rPr>
      </w:r>
    </w:p>
    <w:p>
      <w:pPr>
        <w:pStyle w:val="Ttulo3"/>
        <w:numPr>
          <w:ilvl w:val="2"/>
          <w:numId w:val="57"/>
        </w:numPr>
        <w:ind w:left="0" w:firstLine="397"/>
        <w:rPr>
          <w:rFonts w:cs="Arial"/>
          <w:color w:val="000000" w:themeColor="text1"/>
        </w:rPr>
      </w:pPr>
      <w:bookmarkStart w:id="74" w:name="_Toc142324545"/>
      <w:bookmarkStart w:id="75" w:name="_Toc535308396"/>
      <w:bookmarkStart w:id="76" w:name="_Toc513370052"/>
      <w:bookmarkStart w:id="77" w:name="_Toc448916947"/>
      <w:r>
        <w:rPr>
          <w:rFonts w:cs="Arial"/>
          <w:color w:val="000000" w:themeColor="text1"/>
        </w:rPr>
        <w:t>TOMADAS E INTERRUPTORES</w:t>
      </w:r>
      <w:bookmarkEnd w:id="74"/>
      <w:bookmarkEnd w:id="75"/>
      <w:bookmarkEnd w:id="76"/>
      <w:bookmarkEnd w:id="77"/>
    </w:p>
    <w:p>
      <w:pPr>
        <w:pStyle w:val="Normal"/>
        <w:ind w:firstLine="397"/>
        <w:rPr>
          <w:rFonts w:cs="Arial"/>
          <w:color w:val="000000" w:themeColor="text1"/>
        </w:rPr>
      </w:pPr>
      <w:r>
        <w:rPr>
          <w:rFonts w:cs="Arial"/>
          <w:color w:val="000000" w:themeColor="text1"/>
        </w:rPr>
      </w:r>
    </w:p>
    <w:p>
      <w:pPr>
        <w:pStyle w:val="Normal"/>
        <w:ind w:firstLine="397"/>
        <w:rPr>
          <w:rFonts w:cs="Arial"/>
          <w:color w:val="000000" w:themeColor="text1"/>
          <w:shd w:fill="FFFFFF" w:val="clear"/>
        </w:rPr>
      </w:pPr>
      <w:r>
        <w:rPr>
          <w:rFonts w:cs="Arial"/>
          <w:color w:val="000000" w:themeColor="text1"/>
          <w:shd w:fill="FFFFFF" w:val="clear"/>
        </w:rPr>
        <w:t>Serão instaladas tomadas e interruptores embutidos em caixa 4x2”. Todos os interruptores deverão ter a altura da sua base indicada em planta, tendo a sua face maior na vertical. A altura das tomadas se dá conforme projeto elétrico executivo, sempre tendo a sua face maior na vertical.</w:t>
      </w:r>
    </w:p>
    <w:p>
      <w:pPr>
        <w:pStyle w:val="Normal"/>
        <w:ind w:firstLine="397"/>
        <w:rPr>
          <w:rFonts w:cs="Arial"/>
          <w:color w:val="000000" w:themeColor="text1"/>
        </w:rPr>
      </w:pPr>
      <w:r>
        <w:rPr>
          <w:rFonts w:cs="Arial"/>
          <w:color w:val="000000" w:themeColor="text1"/>
        </w:rPr>
      </w:r>
    </w:p>
    <w:p>
      <w:pPr>
        <w:pStyle w:val="Ttulo4"/>
        <w:numPr>
          <w:ilvl w:val="3"/>
          <w:numId w:val="58"/>
        </w:numPr>
        <w:ind w:left="0" w:firstLine="397"/>
        <w:rPr>
          <w:rFonts w:cs="Arial"/>
          <w:color w:val="000000" w:themeColor="text1"/>
        </w:rPr>
      </w:pPr>
      <w:r>
        <w:rPr>
          <w:rFonts w:cs="Arial"/>
          <w:color w:val="000000" w:themeColor="text1"/>
        </w:rPr>
        <w:t>TOMADAS HEXAGONAIS 10 E 20 A / 250 V</w:t>
      </w:r>
    </w:p>
    <w:tbl>
      <w:tblPr>
        <w:tblW w:w="850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272"/>
        <w:gridCol w:w="4232"/>
      </w:tblGrid>
      <w:tr>
        <w:trPr/>
        <w:tc>
          <w:tcPr>
            <w:tcW w:w="4272" w:type="dxa"/>
            <w:tcBorders/>
          </w:tcPr>
          <w:p>
            <w:pPr>
              <w:pStyle w:val="Normal"/>
              <w:widowControl w:val="false"/>
              <w:ind w:firstLine="397"/>
              <w:rPr>
                <w:rFonts w:cs="Arial"/>
                <w:color w:val="FF0000"/>
              </w:rPr>
            </w:pPr>
            <w:r>
              <w:rPr/>
              <w:drawing>
                <wp:inline distT="0" distB="0" distL="0" distR="0">
                  <wp:extent cx="893445" cy="1456690"/>
                  <wp:effectExtent l="0" t="0" r="0" b="0"/>
                  <wp:docPr id="4" name="Imagem 1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36" descr=""/>
                          <pic:cNvPicPr>
                            <a:picLocks noChangeAspect="1" noChangeArrowheads="1"/>
                          </pic:cNvPicPr>
                        </pic:nvPicPr>
                        <pic:blipFill>
                          <a:blip r:embed="rId5"/>
                          <a:srcRect l="14438" t="0" r="13857" b="0"/>
                          <a:stretch>
                            <a:fillRect/>
                          </a:stretch>
                        </pic:blipFill>
                        <pic:spPr bwMode="auto">
                          <a:xfrm>
                            <a:off x="0" y="0"/>
                            <a:ext cx="893445" cy="1456690"/>
                          </a:xfrm>
                          <a:prstGeom prst="rect">
                            <a:avLst/>
                          </a:prstGeom>
                        </pic:spPr>
                      </pic:pic>
                    </a:graphicData>
                  </a:graphic>
                </wp:inline>
              </w:drawing>
            </w:r>
          </w:p>
        </w:tc>
        <w:tc>
          <w:tcPr>
            <w:tcW w:w="4232" w:type="dxa"/>
            <w:tcBorders/>
          </w:tcPr>
          <w:p>
            <w:pPr>
              <w:pStyle w:val="Normal"/>
              <w:keepNext w:val="true"/>
              <w:widowControl w:val="false"/>
              <w:ind w:firstLine="397"/>
              <w:rPr>
                <w:rFonts w:cs="Arial"/>
                <w:color w:val="FF0000"/>
              </w:rPr>
            </w:pPr>
            <w:r>
              <w:rPr>
                <w:rFonts w:cs="Arial"/>
                <w:color w:val="FF0000"/>
              </w:rPr>
            </w:r>
          </w:p>
        </w:tc>
      </w:tr>
    </w:tbl>
    <w:p>
      <w:pPr>
        <w:pStyle w:val="Normal"/>
        <w:ind w:firstLine="397"/>
        <w:rPr>
          <w:rFonts w:cs="Arial"/>
          <w:b/>
          <w:b/>
          <w:color w:val="000000" w:themeColor="text1"/>
          <w:sz w:val="18"/>
          <w:szCs w:val="18"/>
        </w:rPr>
      </w:pPr>
      <w:r>
        <w:rPr>
          <w:rFonts w:cs="Arial"/>
          <w:b/>
          <w:color w:val="000000" w:themeColor="text1"/>
          <w:sz w:val="18"/>
          <w:szCs w:val="18"/>
        </w:rPr>
        <w:t>Figura 3 - Imagem referência – tomada simples.</w:t>
      </w:r>
    </w:p>
    <w:p>
      <w:pPr>
        <w:pStyle w:val="Normal"/>
        <w:ind w:firstLine="397"/>
        <w:rPr>
          <w:rFonts w:cs="Arial"/>
          <w:b/>
          <w:b/>
          <w:color w:val="FF0000"/>
          <w:sz w:val="18"/>
          <w:szCs w:val="18"/>
        </w:rPr>
      </w:pPr>
      <w:r>
        <w:rPr>
          <w:rFonts w:cs="Arial"/>
          <w:b/>
          <w:color w:val="FF0000"/>
          <w:sz w:val="18"/>
          <w:szCs w:val="18"/>
        </w:rPr>
      </w:r>
    </w:p>
    <w:p>
      <w:pPr>
        <w:pStyle w:val="ListParagraph"/>
        <w:numPr>
          <w:ilvl w:val="0"/>
          <w:numId w:val="9"/>
        </w:numPr>
        <w:ind w:left="0" w:firstLine="397"/>
        <w:rPr>
          <w:rFonts w:eastAsia="Times New Roman" w:cs="Arial"/>
          <w:b/>
          <w:b/>
          <w:color w:val="000000" w:themeColor="text1"/>
          <w:sz w:val="21"/>
          <w:szCs w:val="21"/>
          <w:lang w:eastAsia="pt-BR"/>
        </w:rPr>
      </w:pPr>
      <w:r>
        <w:rPr>
          <w:rFonts w:eastAsia="Times New Roman" w:cs="Arial"/>
          <w:b/>
          <w:color w:val="000000" w:themeColor="text1"/>
          <w:sz w:val="21"/>
          <w:szCs w:val="21"/>
          <w:lang w:eastAsia="pt-BR"/>
        </w:rPr>
        <w:t xml:space="preserve">Características Técnicas / Especificações: </w:t>
      </w:r>
    </w:p>
    <w:p>
      <w:pPr>
        <w:pStyle w:val="ListParagraph"/>
        <w:ind w:left="0" w:firstLine="397"/>
        <w:rPr>
          <w:rFonts w:eastAsia="Times New Roman" w:cs="Arial"/>
          <w:b/>
          <w:b/>
          <w:color w:val="FF0000"/>
          <w:sz w:val="21"/>
          <w:szCs w:val="21"/>
          <w:lang w:eastAsia="pt-BR"/>
        </w:rPr>
      </w:pPr>
      <w:r>
        <w:rPr>
          <w:rFonts w:eastAsia="Times New Roman" w:cs="Arial"/>
          <w:b/>
          <w:color w:val="FF0000"/>
          <w:sz w:val="21"/>
          <w:szCs w:val="21"/>
          <w:lang w:eastAsia="pt-BR"/>
        </w:rPr>
      </w:r>
    </w:p>
    <w:p>
      <w:pPr>
        <w:pStyle w:val="Normal"/>
        <w:ind w:firstLine="397"/>
        <w:rPr>
          <w:rFonts w:cs="Arial"/>
          <w:color w:val="000000" w:themeColor="text1"/>
        </w:rPr>
      </w:pPr>
      <w:r>
        <w:rPr>
          <w:rFonts w:cs="Arial"/>
          <w:color w:val="000000" w:themeColor="text1"/>
        </w:rPr>
        <w:t>Tomadas hexagonais 2P+T 10 A - 250V</w:t>
      </w:r>
    </w:p>
    <w:p>
      <w:pPr>
        <w:pStyle w:val="Normal"/>
        <w:ind w:firstLine="397"/>
        <w:rPr>
          <w:rFonts w:cs="Arial"/>
          <w:color w:val="FF0000"/>
        </w:rPr>
      </w:pPr>
      <w:r>
        <w:rPr>
          <w:rFonts w:cs="Arial"/>
          <w:color w:val="FF0000"/>
        </w:rPr>
      </w:r>
    </w:p>
    <w:p>
      <w:pPr>
        <w:pStyle w:val="Normal"/>
        <w:ind w:firstLine="397"/>
        <w:rPr>
          <w:rFonts w:cs="Arial"/>
          <w:color w:val="000000" w:themeColor="text1"/>
        </w:rPr>
      </w:pPr>
      <w:r>
        <w:rPr>
          <w:rFonts w:cs="Arial"/>
          <w:color w:val="000000" w:themeColor="text1"/>
        </w:rPr>
        <w:t>Tanto as tomadas quanto os plugues e os acoplamentos empregados deverão ser construídos conforme especificações da NBR 14136 e atender às exigências das normas complementares relacionadas. Os espelhos das tomadas deverão ser identificados numericamente de acordo com seu circuito e disjuntor devendo também os pontos terminais dos circuitos em todos os seus condutores, terem instaladas anilhas de PVC com a identificação do circuito.</w:t>
      </w:r>
    </w:p>
    <w:p>
      <w:pPr>
        <w:pStyle w:val="Normal"/>
        <w:ind w:firstLine="397"/>
        <w:rPr>
          <w:rFonts w:cs="Arial"/>
          <w:color w:val="FF0000"/>
        </w:rPr>
      </w:pPr>
      <w:r>
        <w:rPr>
          <w:rFonts w:cs="Arial"/>
          <w:color w:val="FF0000"/>
        </w:rPr>
      </w:r>
    </w:p>
    <w:p>
      <w:pPr>
        <w:pStyle w:val="ListParagraph"/>
        <w:numPr>
          <w:ilvl w:val="0"/>
          <w:numId w:val="10"/>
        </w:numPr>
        <w:ind w:left="0" w:firstLine="397"/>
        <w:rPr>
          <w:rFonts w:eastAsia="Times New Roman" w:cs="Arial"/>
          <w:b/>
          <w:b/>
          <w:color w:val="000000" w:themeColor="text1"/>
          <w:sz w:val="21"/>
          <w:szCs w:val="21"/>
          <w:lang w:eastAsia="pt-BR"/>
        </w:rPr>
      </w:pPr>
      <w:r>
        <w:rPr>
          <w:rFonts w:eastAsia="Times New Roman" w:cs="Arial"/>
          <w:b/>
          <w:color w:val="000000" w:themeColor="text1"/>
          <w:sz w:val="21"/>
          <w:szCs w:val="21"/>
          <w:lang w:eastAsia="pt-BR"/>
        </w:rPr>
        <w:t>Aplicação:</w:t>
      </w:r>
    </w:p>
    <w:p>
      <w:pPr>
        <w:pStyle w:val="Normal"/>
        <w:ind w:firstLine="397"/>
        <w:rPr>
          <w:rFonts w:eastAsia="Arial Unicode MS" w:cs="Arial"/>
          <w:color w:val="FF0000"/>
        </w:rPr>
      </w:pPr>
      <w:r>
        <w:rPr>
          <w:rFonts w:cs="Arial"/>
          <w:color w:val="000000" w:themeColor="text1"/>
        </w:rPr>
        <w:t>As tomadas (dispostas conforme Projeto) serão em caixa de plástico 4x2” embutidas em alvenaria e em gesso.  S</w:t>
      </w:r>
      <w:r>
        <w:rPr>
          <w:rFonts w:cs="Arial"/>
          <w:color w:val="000000" w:themeColor="text1"/>
          <w:shd w:fill="FFFFFF" w:val="clear"/>
        </w:rPr>
        <w:t xml:space="preserve">ua instalação é conforme planta de pontos elétricos. </w:t>
      </w:r>
    </w:p>
    <w:p>
      <w:pPr>
        <w:pStyle w:val="Normal"/>
        <w:ind w:firstLine="397"/>
        <w:rPr>
          <w:rFonts w:cs="Arial"/>
          <w:color w:val="FF0000"/>
        </w:rPr>
      </w:pPr>
      <w:r>
        <w:rPr>
          <w:rFonts w:cs="Arial"/>
          <w:color w:val="FF0000"/>
        </w:rPr>
      </w:r>
    </w:p>
    <w:p>
      <w:pPr>
        <w:pStyle w:val="Ttulo4"/>
        <w:numPr>
          <w:ilvl w:val="3"/>
          <w:numId w:val="59"/>
        </w:numPr>
        <w:ind w:left="0" w:firstLine="397"/>
        <w:rPr>
          <w:rFonts w:cs="Arial"/>
          <w:color w:val="000000" w:themeColor="text1"/>
        </w:rPr>
      </w:pPr>
      <w:r>
        <w:rPr>
          <w:rFonts w:cs="Arial"/>
          <w:color w:val="000000" w:themeColor="text1"/>
        </w:rPr>
        <w:t>INTERRUPTORES</w:t>
      </w:r>
    </w:p>
    <w:p>
      <w:pPr>
        <w:pStyle w:val="Normal"/>
        <w:ind w:firstLine="397"/>
        <w:rPr>
          <w:rFonts w:cs="Arial"/>
          <w:color w:val="000000" w:themeColor="text1"/>
        </w:rPr>
      </w:pPr>
      <w:r>
        <w:rPr>
          <w:rFonts w:cs="Arial"/>
          <w:color w:val="000000" w:themeColor="text1"/>
        </w:rPr>
      </w:r>
    </w:p>
    <w:p>
      <w:pPr>
        <w:pStyle w:val="ListParagraph"/>
        <w:numPr>
          <w:ilvl w:val="0"/>
          <w:numId w:val="11"/>
        </w:numPr>
        <w:ind w:left="0" w:firstLine="397"/>
        <w:rPr>
          <w:rFonts w:eastAsia="Times New Roman" w:cs="Arial"/>
          <w:b/>
          <w:b/>
          <w:color w:val="000000" w:themeColor="text1"/>
          <w:lang w:eastAsia="pt-BR"/>
        </w:rPr>
      </w:pPr>
      <w:r>
        <w:rPr>
          <w:rFonts w:eastAsia="Times New Roman" w:cs="Arial"/>
          <w:b/>
          <w:color w:val="000000" w:themeColor="text1"/>
          <w:lang w:eastAsia="pt-BR"/>
        </w:rPr>
        <w:t xml:space="preserve">Tipo: </w:t>
      </w:r>
    </w:p>
    <w:p>
      <w:pPr>
        <w:pStyle w:val="ListParagraph"/>
        <w:ind w:left="0" w:firstLine="397"/>
        <w:rPr>
          <w:rFonts w:cs="Arial"/>
          <w:color w:val="000000" w:themeColor="text1"/>
        </w:rPr>
      </w:pPr>
      <w:r>
        <w:rPr>
          <w:rFonts w:cs="Arial"/>
          <w:color w:val="000000" w:themeColor="text1"/>
        </w:rPr>
        <w:t>Interruptores simples.</w:t>
      </w:r>
    </w:p>
    <w:tbl>
      <w:tblPr>
        <w:tblW w:w="7785" w:type="dxa"/>
        <w:jc w:val="left"/>
        <w:tblInd w:w="720" w:type="dxa"/>
        <w:tblLayout w:type="fixed"/>
        <w:tblCellMar>
          <w:top w:w="0" w:type="dxa"/>
          <w:left w:w="108" w:type="dxa"/>
          <w:bottom w:w="0" w:type="dxa"/>
          <w:right w:w="108" w:type="dxa"/>
        </w:tblCellMar>
        <w:tblLook w:firstRow="1" w:noVBand="1" w:lastRow="0" w:firstColumn="1" w:lastColumn="0" w:noHBand="0" w:val="04a0"/>
      </w:tblPr>
      <w:tblGrid>
        <w:gridCol w:w="2689"/>
        <w:gridCol w:w="1787"/>
        <w:gridCol w:w="1787"/>
        <w:gridCol w:w="1521"/>
      </w:tblGrid>
      <w:tr>
        <w:trPr/>
        <w:tc>
          <w:tcPr>
            <w:tcW w:w="2689" w:type="dxa"/>
            <w:tcBorders/>
          </w:tcPr>
          <w:p>
            <w:pPr>
              <w:pStyle w:val="ListParagraph"/>
              <w:widowControl w:val="false"/>
              <w:ind w:left="0" w:firstLine="397"/>
              <w:jc w:val="center"/>
              <w:rPr>
                <w:rFonts w:cs="Arial"/>
                <w:color w:val="FF0000"/>
              </w:rPr>
            </w:pPr>
            <w:r>
              <w:rPr/>
              <w:drawing>
                <wp:inline distT="0" distB="0" distL="0" distR="0">
                  <wp:extent cx="1318260" cy="1318260"/>
                  <wp:effectExtent l="0" t="0" r="0" b="0"/>
                  <wp:docPr id="5" name="Imagem 1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134" descr=""/>
                          <pic:cNvPicPr>
                            <a:picLocks noChangeAspect="1" noChangeArrowheads="1"/>
                          </pic:cNvPicPr>
                        </pic:nvPicPr>
                        <pic:blipFill>
                          <a:blip r:embed="rId6"/>
                          <a:stretch>
                            <a:fillRect/>
                          </a:stretch>
                        </pic:blipFill>
                        <pic:spPr bwMode="auto">
                          <a:xfrm>
                            <a:off x="0" y="0"/>
                            <a:ext cx="1318260" cy="1318260"/>
                          </a:xfrm>
                          <a:prstGeom prst="rect">
                            <a:avLst/>
                          </a:prstGeom>
                        </pic:spPr>
                      </pic:pic>
                    </a:graphicData>
                  </a:graphic>
                </wp:inline>
              </w:drawing>
            </w:r>
          </w:p>
        </w:tc>
        <w:tc>
          <w:tcPr>
            <w:tcW w:w="1787" w:type="dxa"/>
            <w:tcBorders/>
          </w:tcPr>
          <w:p>
            <w:pPr>
              <w:pStyle w:val="ListParagraph"/>
              <w:widowControl w:val="false"/>
              <w:ind w:left="0" w:firstLine="397"/>
              <w:rPr>
                <w:rFonts w:cs="Arial"/>
                <w:color w:val="FF0000"/>
              </w:rPr>
            </w:pPr>
            <w:r>
              <w:rPr>
                <w:rFonts w:cs="Arial"/>
                <w:color w:val="FF0000"/>
              </w:rPr>
            </w:r>
          </w:p>
        </w:tc>
        <w:tc>
          <w:tcPr>
            <w:tcW w:w="1787" w:type="dxa"/>
            <w:tcBorders/>
          </w:tcPr>
          <w:p>
            <w:pPr>
              <w:pStyle w:val="ListParagraph"/>
              <w:widowControl w:val="false"/>
              <w:ind w:left="0" w:firstLine="397"/>
              <w:rPr>
                <w:rFonts w:cs="Arial"/>
                <w:color w:val="FF0000"/>
              </w:rPr>
            </w:pPr>
            <w:r>
              <w:rPr>
                <w:rFonts w:cs="Arial"/>
                <w:color w:val="FF0000"/>
              </w:rPr>
            </w:r>
          </w:p>
        </w:tc>
        <w:tc>
          <w:tcPr>
            <w:tcW w:w="1521" w:type="dxa"/>
            <w:tcBorders/>
          </w:tcPr>
          <w:p>
            <w:pPr>
              <w:pStyle w:val="ListParagraph"/>
              <w:keepNext w:val="true"/>
              <w:widowControl w:val="false"/>
              <w:ind w:left="0" w:firstLine="397"/>
              <w:rPr>
                <w:rFonts w:cs="Arial"/>
                <w:color w:val="FF0000"/>
              </w:rPr>
            </w:pPr>
            <w:r>
              <w:rPr>
                <w:rFonts w:cs="Arial"/>
                <w:color w:val="FF0000"/>
              </w:rPr>
            </w:r>
          </w:p>
          <w:p>
            <w:pPr>
              <w:pStyle w:val="Caption"/>
              <w:widowControl w:val="false"/>
              <w:spacing w:lineRule="auto" w:line="360"/>
              <w:ind w:firstLine="397"/>
              <w:jc w:val="both"/>
              <w:rPr>
                <w:rFonts w:cs="Arial"/>
                <w:color w:val="FF0000"/>
              </w:rPr>
            </w:pPr>
            <w:r>
              <w:rPr>
                <w:rFonts w:cs="Arial"/>
                <w:color w:val="FF0000"/>
              </w:rPr>
            </w:r>
          </w:p>
        </w:tc>
      </w:tr>
    </w:tbl>
    <w:p>
      <w:pPr>
        <w:pStyle w:val="Caption"/>
        <w:spacing w:lineRule="auto" w:line="360"/>
        <w:ind w:firstLine="397"/>
        <w:jc w:val="both"/>
        <w:rPr>
          <w:rFonts w:cs="Arial"/>
          <w:color w:val="000000" w:themeColor="text1"/>
        </w:rPr>
      </w:pPr>
      <w:r>
        <w:rPr>
          <w:rFonts w:cs="Arial"/>
          <w:color w:val="000000" w:themeColor="text1"/>
        </w:rPr>
        <w:t>Figura 4 Imagem referência – Interruptor simples, duplo, triplo e interruptor com tomada instalada embutido.</w:t>
      </w:r>
    </w:p>
    <w:p>
      <w:pPr>
        <w:pStyle w:val="Normal"/>
        <w:ind w:firstLine="397"/>
        <w:rPr>
          <w:rFonts w:cs="Arial"/>
          <w:color w:val="000000" w:themeColor="text1"/>
          <w:lang w:eastAsia="pt-BR"/>
        </w:rPr>
      </w:pPr>
      <w:r>
        <w:rPr>
          <w:rFonts w:cs="Arial"/>
          <w:color w:val="000000" w:themeColor="text1"/>
          <w:lang w:eastAsia="pt-BR"/>
        </w:rPr>
      </w:r>
    </w:p>
    <w:p>
      <w:pPr>
        <w:pStyle w:val="ListParagraph"/>
        <w:numPr>
          <w:ilvl w:val="0"/>
          <w:numId w:val="8"/>
        </w:numPr>
        <w:ind w:left="0" w:firstLine="397"/>
        <w:rPr>
          <w:rFonts w:eastAsia="Times New Roman" w:cs="Arial"/>
          <w:b/>
          <w:b/>
          <w:color w:val="000000" w:themeColor="text1"/>
          <w:sz w:val="21"/>
          <w:szCs w:val="21"/>
          <w:lang w:eastAsia="pt-BR"/>
        </w:rPr>
      </w:pPr>
      <w:r>
        <w:rPr>
          <w:rFonts w:eastAsia="Times New Roman" w:cs="Arial"/>
          <w:b/>
          <w:color w:val="000000" w:themeColor="text1"/>
          <w:sz w:val="21"/>
          <w:szCs w:val="21"/>
          <w:lang w:eastAsia="pt-BR"/>
        </w:rPr>
        <w:t xml:space="preserve">Características Técnicas / Especificações: </w:t>
      </w:r>
    </w:p>
    <w:p>
      <w:pPr>
        <w:pStyle w:val="ListParagraph"/>
        <w:numPr>
          <w:ilvl w:val="0"/>
          <w:numId w:val="12"/>
        </w:numPr>
        <w:ind w:left="0" w:firstLine="397"/>
        <w:rPr>
          <w:rFonts w:cs="Arial"/>
          <w:color w:val="000000" w:themeColor="text1"/>
        </w:rPr>
      </w:pPr>
      <w:r>
        <w:rPr>
          <w:rFonts w:cs="Arial"/>
          <w:color w:val="000000" w:themeColor="text1"/>
        </w:rPr>
        <w:t>Interruptor 1 tecla simples;</w:t>
      </w:r>
    </w:p>
    <w:p>
      <w:pPr>
        <w:pStyle w:val="ListParagraph"/>
        <w:numPr>
          <w:ilvl w:val="0"/>
          <w:numId w:val="8"/>
        </w:numPr>
        <w:ind w:left="0" w:firstLine="397"/>
        <w:rPr>
          <w:rFonts w:eastAsia="Times New Roman" w:cs="Arial"/>
          <w:b/>
          <w:b/>
          <w:color w:val="000000" w:themeColor="text1"/>
          <w:sz w:val="21"/>
          <w:szCs w:val="21"/>
          <w:lang w:eastAsia="pt-BR"/>
        </w:rPr>
      </w:pPr>
      <w:r>
        <w:rPr>
          <w:rFonts w:eastAsia="Times New Roman" w:cs="Arial"/>
          <w:b/>
          <w:color w:val="000000" w:themeColor="text1"/>
          <w:sz w:val="21"/>
          <w:szCs w:val="21"/>
          <w:lang w:eastAsia="pt-BR"/>
        </w:rPr>
        <w:t>Aplicação:</w:t>
      </w:r>
    </w:p>
    <w:p>
      <w:pPr>
        <w:pStyle w:val="Normal"/>
        <w:ind w:firstLine="397"/>
        <w:rPr>
          <w:rFonts w:eastAsia="Arial Unicode MS" w:cs="Arial"/>
          <w:color w:val="FF0000"/>
        </w:rPr>
      </w:pPr>
      <w:r>
        <w:rPr>
          <w:rFonts w:cs="Arial"/>
          <w:color w:val="000000" w:themeColor="text1"/>
          <w:shd w:fill="FFFFFF" w:val="clear"/>
        </w:rPr>
        <w:t>Os interruptores (dispostos conforme Projeto) serão de embutir, com espelhos plásticos deverão ser em PVC, 10A e 250 V, simples, cor branca, localizadas conforme Planta de Pontos Elétricos.</w:t>
      </w:r>
    </w:p>
    <w:p>
      <w:pPr>
        <w:pStyle w:val="Normal"/>
        <w:ind w:firstLine="397"/>
        <w:rPr>
          <w:rFonts w:cs="Arial"/>
          <w:color w:val="FF0000"/>
        </w:rPr>
      </w:pPr>
      <w:r>
        <w:rPr>
          <w:rFonts w:cs="Arial"/>
          <w:color w:val="FF0000"/>
        </w:rPr>
      </w:r>
    </w:p>
    <w:p>
      <w:pPr>
        <w:pStyle w:val="Ttulo2"/>
        <w:numPr>
          <w:ilvl w:val="1"/>
          <w:numId w:val="60"/>
        </w:numPr>
        <w:ind w:left="0" w:firstLine="397"/>
        <w:rPr>
          <w:rFonts w:cs="Arial"/>
          <w:color w:val="000000" w:themeColor="text1"/>
        </w:rPr>
      </w:pPr>
      <w:bookmarkStart w:id="78" w:name="_Toc142324546"/>
      <w:bookmarkStart w:id="79" w:name="_Toc535308399"/>
      <w:bookmarkStart w:id="80" w:name="_Toc513370055"/>
      <w:bookmarkStart w:id="81" w:name="_Toc448916951"/>
      <w:r>
        <w:rPr>
          <w:rFonts w:cs="Arial"/>
          <w:color w:val="000000" w:themeColor="text1"/>
        </w:rPr>
        <w:t>RECOMENDAÇÕES PARA A EXECUÇÃO</w:t>
      </w:r>
      <w:bookmarkEnd w:id="78"/>
      <w:bookmarkEnd w:id="79"/>
      <w:bookmarkEnd w:id="80"/>
      <w:bookmarkEnd w:id="81"/>
    </w:p>
    <w:p>
      <w:pPr>
        <w:pStyle w:val="Normal"/>
        <w:ind w:firstLine="397"/>
        <w:rPr>
          <w:rFonts w:cs="Arial"/>
          <w:color w:val="000000" w:themeColor="text1"/>
        </w:rPr>
      </w:pPr>
      <w:r>
        <w:rPr>
          <w:rFonts w:cs="Arial"/>
          <w:color w:val="000000" w:themeColor="text1"/>
        </w:rPr>
      </w:r>
    </w:p>
    <w:p>
      <w:pPr>
        <w:pStyle w:val="Normal"/>
        <w:ind w:firstLine="397"/>
        <w:rPr>
          <w:rFonts w:cs="Arial"/>
          <w:color w:val="000000" w:themeColor="text1"/>
        </w:rPr>
      </w:pPr>
      <w:r>
        <w:rPr>
          <w:rFonts w:cs="Arial"/>
          <w:color w:val="000000" w:themeColor="text1"/>
        </w:rPr>
        <w:t>Esta especificação estabelece os critérios e cuidados que deverão ser adotados, por ocasião da instalação dos materiais e equipamentos, além dos estabelecidos pelas normas NBR 5410 e NEC.</w:t>
      </w:r>
    </w:p>
    <w:p>
      <w:pPr>
        <w:pStyle w:val="Normal"/>
        <w:ind w:firstLine="397"/>
        <w:rPr>
          <w:rFonts w:cs="Arial"/>
          <w:color w:val="000000" w:themeColor="text1"/>
        </w:rPr>
      </w:pPr>
      <w:r>
        <w:rPr>
          <w:rFonts w:cs="Arial"/>
          <w:color w:val="000000" w:themeColor="text1"/>
        </w:rPr>
        <w:t>A mão-de-obra deverá ser especializada, com profissionais experientes e conhecedores das normas.</w:t>
      </w:r>
    </w:p>
    <w:p>
      <w:pPr>
        <w:pStyle w:val="Normal"/>
        <w:ind w:firstLine="397"/>
        <w:rPr>
          <w:rFonts w:cs="Arial"/>
          <w:color w:val="000000" w:themeColor="text1"/>
        </w:rPr>
      </w:pPr>
      <w:r>
        <w:rPr>
          <w:rFonts w:cs="Arial"/>
          <w:color w:val="000000" w:themeColor="text1"/>
        </w:rPr>
        <w:t>A CONTRATADA deverá fornecer e montar todos os equipamentos e materiais necessários à instalação, de modo a torná-la completa, sem falhas ou omissões que venham a prejudicar o perfeito funcionamento do conjunto.</w:t>
      </w:r>
    </w:p>
    <w:p>
      <w:pPr>
        <w:pStyle w:val="Normal"/>
        <w:ind w:firstLine="397"/>
        <w:rPr>
          <w:rFonts w:cs="Arial"/>
          <w:color w:val="000000" w:themeColor="text1"/>
        </w:rPr>
      </w:pPr>
      <w:r>
        <w:rPr>
          <w:rFonts w:cs="Arial"/>
          <w:color w:val="000000" w:themeColor="text1"/>
        </w:rPr>
        <w:t>Todas as instalações e materiais fornecidos deverão estar de acordo com os requisitos das seguintes normas:</w:t>
      </w:r>
    </w:p>
    <w:p>
      <w:pPr>
        <w:pStyle w:val="ListParagraph"/>
        <w:numPr>
          <w:ilvl w:val="0"/>
          <w:numId w:val="13"/>
        </w:numPr>
        <w:ind w:left="0" w:firstLine="397"/>
        <w:rPr>
          <w:rFonts w:cs="Arial"/>
          <w:color w:val="000000" w:themeColor="text1"/>
          <w:lang w:val="en-US"/>
        </w:rPr>
      </w:pPr>
      <w:r>
        <w:rPr>
          <w:rFonts w:cs="Arial"/>
          <w:color w:val="000000" w:themeColor="text1"/>
          <w:lang w:val="en-US"/>
        </w:rPr>
        <w:t>ABNT;</w:t>
      </w:r>
    </w:p>
    <w:p>
      <w:pPr>
        <w:pStyle w:val="ListParagraph"/>
        <w:numPr>
          <w:ilvl w:val="0"/>
          <w:numId w:val="13"/>
        </w:numPr>
        <w:ind w:left="0" w:firstLine="397"/>
        <w:rPr>
          <w:rFonts w:cs="Arial"/>
          <w:color w:val="000000" w:themeColor="text1"/>
          <w:lang w:val="en-US"/>
        </w:rPr>
      </w:pPr>
      <w:r>
        <w:rPr>
          <w:rFonts w:cs="Arial"/>
          <w:color w:val="000000" w:themeColor="text1"/>
          <w:lang w:val="en-US"/>
        </w:rPr>
        <w:t>National Electrical Code (NEC).</w:t>
      </w:r>
    </w:p>
    <w:p>
      <w:pPr>
        <w:pStyle w:val="Normal"/>
        <w:ind w:firstLine="397"/>
        <w:rPr>
          <w:rFonts w:cs="Arial"/>
          <w:color w:val="000000" w:themeColor="text1"/>
        </w:rPr>
      </w:pPr>
      <w:r>
        <w:rPr>
          <w:rFonts w:cs="Arial"/>
          <w:color w:val="000000" w:themeColor="text1"/>
        </w:rPr>
        <w:t>Todas as instalações deverão ser feitas de acordo com as especificações de materiais e de desenhos do projeto aprovado pela CONTRATANTE.</w:t>
      </w:r>
    </w:p>
    <w:p>
      <w:pPr>
        <w:pStyle w:val="Normal"/>
        <w:ind w:firstLine="397"/>
        <w:rPr>
          <w:rFonts w:cs="Arial"/>
          <w:color w:val="000000" w:themeColor="text1"/>
        </w:rPr>
      </w:pPr>
      <w:r>
        <w:rPr>
          <w:rFonts w:cs="Arial"/>
          <w:color w:val="000000" w:themeColor="text1"/>
        </w:rPr>
        <w:t>Todos os equipamentos e materiais danificados durante o manuseio ou montagem, deverão ser substituídos ou reparados a expensas da CONTRATADA e a satisfação da CONTRATANTE.</w:t>
      </w:r>
    </w:p>
    <w:p>
      <w:pPr>
        <w:pStyle w:val="Normal"/>
        <w:ind w:firstLine="397"/>
        <w:rPr>
          <w:rFonts w:cs="Arial"/>
          <w:color w:val="000000" w:themeColor="text1"/>
        </w:rPr>
      </w:pPr>
      <w:r>
        <w:rPr>
          <w:rFonts w:cs="Arial"/>
          <w:color w:val="000000" w:themeColor="text1"/>
        </w:rPr>
        <w:t>Deverão ser obedecidas rigorosamente as maneiras de instalação recomendadas pelos fabricantes dos materiais, além dos parâmetros estabelecidos pelas normas pertinentes em vigor. Particularmente deverá ser observado o seguinte:</w:t>
      </w:r>
    </w:p>
    <w:p>
      <w:pPr>
        <w:pStyle w:val="Normal"/>
        <w:ind w:firstLine="397"/>
        <w:rPr>
          <w:rFonts w:cs="Arial"/>
        </w:rPr>
      </w:pPr>
      <w:r>
        <w:rPr>
          <w:rFonts w:cs="Arial"/>
        </w:rPr>
      </w:r>
    </w:p>
    <w:p>
      <w:pPr>
        <w:pStyle w:val="Ttulo3"/>
        <w:numPr>
          <w:ilvl w:val="2"/>
          <w:numId w:val="61"/>
        </w:numPr>
        <w:ind w:left="0" w:firstLine="397"/>
        <w:rPr>
          <w:rFonts w:cs="Arial"/>
        </w:rPr>
      </w:pPr>
      <w:bookmarkStart w:id="82" w:name="_Toc142324547"/>
      <w:bookmarkStart w:id="83" w:name="_Toc535308400"/>
      <w:bookmarkStart w:id="84" w:name="_Toc513370056"/>
      <w:bookmarkStart w:id="85" w:name="_Toc448916952"/>
      <w:r>
        <w:rPr>
          <w:rFonts w:cs="Arial"/>
        </w:rPr>
        <w:t>QUANTO AOS CONDUTORES ELÉTRICOS</w:t>
      </w:r>
      <w:bookmarkEnd w:id="82"/>
      <w:bookmarkEnd w:id="83"/>
      <w:bookmarkEnd w:id="84"/>
      <w:bookmarkEnd w:id="85"/>
    </w:p>
    <w:p>
      <w:pPr>
        <w:pStyle w:val="Normal"/>
        <w:ind w:firstLine="397"/>
        <w:rPr>
          <w:rFonts w:cs="Arial"/>
        </w:rPr>
      </w:pPr>
      <w:r>
        <w:rPr>
          <w:rFonts w:cs="Arial"/>
        </w:rPr>
      </w:r>
    </w:p>
    <w:p>
      <w:pPr>
        <w:pStyle w:val="ListParagraph"/>
        <w:numPr>
          <w:ilvl w:val="0"/>
          <w:numId w:val="14"/>
        </w:numPr>
        <w:ind w:left="0" w:firstLine="397"/>
        <w:rPr>
          <w:rFonts w:cs="Arial"/>
        </w:rPr>
      </w:pPr>
      <w:r>
        <w:rPr>
          <w:rFonts w:cs="Arial"/>
        </w:rPr>
        <w:t>O lubrificante para enfiação se necessário, deverá ser adequado à finalidade e ao tipo de isolamento dos condutores. É de aplicação frequente o uso de talco industrial neutro.</w:t>
      </w:r>
    </w:p>
    <w:p>
      <w:pPr>
        <w:pStyle w:val="ListParagraph"/>
        <w:numPr>
          <w:ilvl w:val="0"/>
          <w:numId w:val="14"/>
        </w:numPr>
        <w:ind w:left="0" w:firstLine="397"/>
        <w:rPr>
          <w:rFonts w:cs="Arial"/>
        </w:rPr>
      </w:pPr>
      <w:r>
        <w:rPr>
          <w:rFonts w:cs="Arial"/>
        </w:rPr>
        <w:t>Não será permitida a utilização de vaselina ou graxa.</w:t>
      </w:r>
    </w:p>
    <w:p>
      <w:pPr>
        <w:pStyle w:val="ListParagraph"/>
        <w:numPr>
          <w:ilvl w:val="0"/>
          <w:numId w:val="14"/>
        </w:numPr>
        <w:ind w:left="0" w:firstLine="397"/>
        <w:rPr>
          <w:rFonts w:cs="Arial"/>
        </w:rPr>
      </w:pPr>
      <w:r>
        <w:rPr>
          <w:rFonts w:cs="Arial"/>
        </w:rPr>
        <w:t>Não serão admitidas emendas desnecessárias, bem como fora das caixas de passagem;</w:t>
      </w:r>
    </w:p>
    <w:p>
      <w:pPr>
        <w:pStyle w:val="ListParagraph"/>
        <w:numPr>
          <w:ilvl w:val="0"/>
          <w:numId w:val="14"/>
        </w:numPr>
        <w:ind w:left="0" w:firstLine="397"/>
        <w:rPr>
          <w:rFonts w:cs="Arial"/>
        </w:rPr>
      </w:pPr>
      <w:r>
        <w:rPr>
          <w:rFonts w:cs="Arial"/>
        </w:rPr>
        <w:t>As emendas necessárias deverão ser soldadas e isoladas com fita auto-fusão de boa qualidade sendo que as pontas deverão ser estanhadas;</w:t>
      </w:r>
    </w:p>
    <w:p>
      <w:pPr>
        <w:pStyle w:val="ListParagraph"/>
        <w:numPr>
          <w:ilvl w:val="0"/>
          <w:numId w:val="14"/>
        </w:numPr>
        <w:ind w:left="0" w:firstLine="397"/>
        <w:rPr>
          <w:rFonts w:cs="Arial"/>
        </w:rPr>
      </w:pPr>
      <w:r>
        <w:rPr>
          <w:rFonts w:cs="Arial"/>
        </w:rPr>
        <w:t>A conexão dos condutores com barramentos e disjuntores deverá ser feita com terminais pré-isolados, tipo garfo, olhal ou pino, soldados.</w:t>
      </w:r>
    </w:p>
    <w:p>
      <w:pPr>
        <w:pStyle w:val="ListParagraph"/>
        <w:numPr>
          <w:ilvl w:val="0"/>
          <w:numId w:val="14"/>
        </w:numPr>
        <w:ind w:left="0" w:firstLine="397"/>
        <w:rPr>
          <w:rFonts w:cs="Arial"/>
        </w:rPr>
      </w:pPr>
      <w:r>
        <w:rPr>
          <w:rFonts w:cs="Arial"/>
        </w:rPr>
        <w:t>Todo condutor deverá ter sua superfície limpa e isenta de cortes;</w:t>
      </w:r>
    </w:p>
    <w:p>
      <w:pPr>
        <w:pStyle w:val="ListParagraph"/>
        <w:numPr>
          <w:ilvl w:val="0"/>
          <w:numId w:val="14"/>
        </w:numPr>
        <w:ind w:left="0" w:firstLine="397"/>
        <w:rPr>
          <w:rFonts w:cs="Arial"/>
        </w:rPr>
      </w:pPr>
      <w:r>
        <w:rPr>
          <w:rFonts w:cs="Arial"/>
        </w:rPr>
        <w:t>Os condutores somente devem ser enfiados depois de estar completamente terminada a tubulação e concluídos todos os serviços de construção que os possam danificar. A enfiação só deve ser iniciada após a tubulação estar perfeitamente limpa;</w:t>
      </w:r>
    </w:p>
    <w:p>
      <w:pPr>
        <w:pStyle w:val="ListParagraph"/>
        <w:numPr>
          <w:ilvl w:val="0"/>
          <w:numId w:val="14"/>
        </w:numPr>
        <w:ind w:left="0" w:firstLine="397"/>
        <w:rPr>
          <w:rFonts w:cs="Arial"/>
        </w:rPr>
      </w:pPr>
      <w:r>
        <w:rPr>
          <w:rFonts w:cs="Arial"/>
        </w:rPr>
        <w:t xml:space="preserve">Na enfiação de condutores, deverão ser obedecidos os valores de fabricação sobre tensões mecânicas de esticamento suportável por cada condutor. </w:t>
      </w:r>
    </w:p>
    <w:p>
      <w:pPr>
        <w:pStyle w:val="ListParagraph"/>
        <w:numPr>
          <w:ilvl w:val="0"/>
          <w:numId w:val="14"/>
        </w:numPr>
        <w:ind w:left="0" w:firstLine="397"/>
        <w:rPr>
          <w:rFonts w:cs="Arial"/>
        </w:rPr>
      </w:pPr>
      <w:r>
        <w:rPr>
          <w:rFonts w:cs="Arial"/>
        </w:rPr>
        <w:t>Os valores mínimos da resistência de isolamento para linhas de alimentação, disjuntores, transformadores, etc., deverão obedecer à relação de mil ohms por volt para tensões superiores a 1000 v. Para tensões inferiores a 1000 v, o mínimo permitido será de 1mega ohm;</w:t>
      </w:r>
    </w:p>
    <w:p>
      <w:pPr>
        <w:pStyle w:val="ListParagraph"/>
        <w:numPr>
          <w:ilvl w:val="0"/>
          <w:numId w:val="14"/>
        </w:numPr>
        <w:ind w:left="0" w:firstLine="397"/>
        <w:rPr>
          <w:rFonts w:cs="Arial"/>
          <w:color w:val="000000" w:themeColor="text1"/>
        </w:rPr>
      </w:pPr>
      <w:r>
        <w:rPr>
          <w:rFonts w:cs="Arial"/>
          <w:color w:val="000000" w:themeColor="text1"/>
        </w:rPr>
        <w:t>Deverão apresentar, após a enfiação, perfeita integridade da isolação;</w:t>
      </w:r>
    </w:p>
    <w:p>
      <w:pPr>
        <w:pStyle w:val="Normal"/>
        <w:ind w:firstLine="397"/>
        <w:rPr>
          <w:rFonts w:cs="Arial"/>
          <w:color w:val="000000" w:themeColor="text1"/>
        </w:rPr>
      </w:pPr>
      <w:r>
        <w:rPr>
          <w:rFonts w:cs="Arial"/>
          <w:color w:val="000000" w:themeColor="text1"/>
        </w:rPr>
      </w:r>
    </w:p>
    <w:p>
      <w:pPr>
        <w:pStyle w:val="Ttulo3"/>
        <w:numPr>
          <w:ilvl w:val="2"/>
          <w:numId w:val="62"/>
        </w:numPr>
        <w:ind w:left="0" w:firstLine="397"/>
        <w:rPr>
          <w:rFonts w:cs="Arial"/>
          <w:color w:val="000000" w:themeColor="text1"/>
        </w:rPr>
      </w:pPr>
      <w:bookmarkStart w:id="86" w:name="_Toc142324548"/>
      <w:bookmarkStart w:id="87" w:name="_Toc535308401"/>
      <w:bookmarkStart w:id="88" w:name="_Toc513370057"/>
      <w:bookmarkStart w:id="89" w:name="_Toc448916953"/>
      <w:r>
        <w:rPr>
          <w:rFonts w:cs="Arial"/>
          <w:color w:val="000000" w:themeColor="text1"/>
        </w:rPr>
        <w:t>QUANTO AO ACABAMENTO</w:t>
      </w:r>
      <w:bookmarkEnd w:id="86"/>
      <w:bookmarkEnd w:id="87"/>
      <w:bookmarkEnd w:id="88"/>
      <w:bookmarkEnd w:id="89"/>
    </w:p>
    <w:p>
      <w:pPr>
        <w:pStyle w:val="Normal"/>
        <w:ind w:firstLine="397"/>
        <w:rPr>
          <w:rFonts w:cs="Arial"/>
          <w:color w:val="000000" w:themeColor="text1"/>
        </w:rPr>
      </w:pPr>
      <w:r>
        <w:rPr>
          <w:rFonts w:cs="Arial"/>
          <w:color w:val="000000" w:themeColor="text1"/>
        </w:rPr>
      </w:r>
    </w:p>
    <w:p>
      <w:pPr>
        <w:pStyle w:val="ListParagraph"/>
        <w:numPr>
          <w:ilvl w:val="0"/>
          <w:numId w:val="15"/>
        </w:numPr>
        <w:ind w:left="0" w:firstLine="397"/>
        <w:rPr>
          <w:rFonts w:cs="Arial"/>
          <w:color w:val="000000" w:themeColor="text1"/>
        </w:rPr>
      </w:pPr>
      <w:r>
        <w:rPr>
          <w:rFonts w:cs="Arial"/>
          <w:color w:val="000000" w:themeColor="text1"/>
        </w:rPr>
        <w:t>O interior das caixas deve ser deixado perfeitamente limpo, sem restos de barramentos, parafusos ou qualquer outro material.</w:t>
      </w:r>
    </w:p>
    <w:p>
      <w:pPr>
        <w:pStyle w:val="ListParagraph"/>
        <w:numPr>
          <w:ilvl w:val="0"/>
          <w:numId w:val="15"/>
        </w:numPr>
        <w:ind w:left="0" w:firstLine="397"/>
        <w:rPr>
          <w:rFonts w:cs="Arial"/>
          <w:color w:val="000000" w:themeColor="text1"/>
        </w:rPr>
      </w:pPr>
      <w:r>
        <w:rPr>
          <w:rFonts w:cs="Arial"/>
          <w:color w:val="000000" w:themeColor="text1"/>
        </w:rPr>
        <w:t>O padrão geral de qualidade da obra deve ser irrepreensível, devendo ser seguidas, além do aqui exposto, as recomendações das normas técnicas pertinentes, especialmente a Norma NBR-5410.</w:t>
      </w:r>
    </w:p>
    <w:p>
      <w:pPr>
        <w:pStyle w:val="ListParagraph"/>
        <w:numPr>
          <w:ilvl w:val="0"/>
          <w:numId w:val="15"/>
        </w:numPr>
        <w:ind w:left="0" w:firstLine="397"/>
        <w:rPr>
          <w:rFonts w:cs="Arial"/>
          <w:color w:val="000000" w:themeColor="text1"/>
        </w:rPr>
      </w:pPr>
      <w:r>
        <w:rPr>
          <w:rFonts w:cs="Arial"/>
          <w:color w:val="000000" w:themeColor="text1"/>
        </w:rPr>
        <w:t>As instalações devem ser realizadas de forma a evitar, durante e após a montagem, qualquer dano dos condutores em virtude de bordas cortantes ou superfícies abrasivas.</w:t>
      </w:r>
    </w:p>
    <w:p>
      <w:pPr>
        <w:pStyle w:val="ListParagraph"/>
        <w:ind w:left="397" w:hanging="0"/>
        <w:rPr>
          <w:rFonts w:cs="Arial"/>
          <w:color w:val="000000" w:themeColor="text1"/>
        </w:rPr>
      </w:pPr>
      <w:r>
        <w:rPr>
          <w:rFonts w:cs="Arial"/>
          <w:color w:val="000000" w:themeColor="text1"/>
        </w:rPr>
      </w:r>
    </w:p>
    <w:p>
      <w:pPr>
        <w:pStyle w:val="Ttulo1"/>
        <w:numPr>
          <w:ilvl w:val="0"/>
          <w:numId w:val="63"/>
        </w:numPr>
        <w:ind w:left="0" w:firstLine="397"/>
        <w:rPr>
          <w:rFonts w:cs="Arial"/>
        </w:rPr>
      </w:pPr>
      <w:bookmarkStart w:id="90" w:name="_Toc498683234"/>
      <w:bookmarkStart w:id="91" w:name="_Toc481429781"/>
      <w:bookmarkStart w:id="92" w:name="_Toc142324549"/>
      <w:r>
        <w:rPr>
          <w:rFonts w:cs="Arial"/>
        </w:rPr>
        <w:t>Sinalização de Emergência</w:t>
      </w:r>
      <w:bookmarkEnd w:id="90"/>
      <w:bookmarkEnd w:id="91"/>
      <w:bookmarkEnd w:id="92"/>
    </w:p>
    <w:p>
      <w:pPr>
        <w:pStyle w:val="Normal"/>
        <w:ind w:firstLine="397"/>
        <w:rPr>
          <w:rFonts w:cs="Arial"/>
        </w:rPr>
      </w:pPr>
      <w:r>
        <w:rPr>
          <w:rFonts w:cs="Arial"/>
        </w:rPr>
      </w:r>
    </w:p>
    <w:p>
      <w:pPr>
        <w:pStyle w:val="Normal"/>
        <w:ind w:firstLine="397"/>
        <w:rPr>
          <w:rFonts w:cs="Arial"/>
        </w:rPr>
      </w:pPr>
      <w:r>
        <w:rPr>
          <w:rFonts w:cs="Arial"/>
        </w:rPr>
        <w:t xml:space="preserve">A instalação das placas de sinalização de emergência deve ser realizada exatamente nos locais em que estão previstas na planta de Pontos de PPCI. </w:t>
      </w:r>
    </w:p>
    <w:p>
      <w:pPr>
        <w:pStyle w:val="Normal"/>
        <w:ind w:firstLine="397"/>
        <w:rPr>
          <w:rFonts w:cs="Arial"/>
        </w:rPr>
      </w:pPr>
      <w:r>
        <w:rPr>
          <w:rFonts w:cs="Arial"/>
        </w:rPr>
        <w:t>A altura de instalação deve ser no mínimo 1,80m e no máximo 2,50m do piso acabado, exceto as placas localizadas acima de portas, que deverão ser instaladas logo acima das mesmas. Toda a sinalização de emergência deverá ser fixada com fita dupla face.</w:t>
      </w:r>
    </w:p>
    <w:p>
      <w:pPr>
        <w:pStyle w:val="Normal"/>
        <w:ind w:firstLine="397"/>
        <w:rPr>
          <w:rFonts w:cs="Arial"/>
        </w:rPr>
      </w:pPr>
      <w:r>
        <w:rPr>
          <w:rFonts w:cs="Arial"/>
        </w:rPr>
      </w:r>
    </w:p>
    <w:p>
      <w:pPr>
        <w:pStyle w:val="Ttulo1"/>
        <w:numPr>
          <w:ilvl w:val="0"/>
          <w:numId w:val="64"/>
        </w:numPr>
        <w:ind w:left="0" w:firstLine="397"/>
        <w:rPr>
          <w:rFonts w:cs="Arial"/>
        </w:rPr>
      </w:pPr>
      <w:bookmarkStart w:id="93" w:name="_Toc142324550"/>
      <w:r>
        <w:rPr>
          <w:rFonts w:cs="Arial"/>
        </w:rPr>
        <w:t>Placas de acesso à Galeria e QR Code</w:t>
      </w:r>
      <w:bookmarkEnd w:id="93"/>
    </w:p>
    <w:p>
      <w:pPr>
        <w:pStyle w:val="Normal"/>
        <w:ind w:firstLine="397"/>
        <w:rPr>
          <w:rFonts w:cs="Arial"/>
        </w:rPr>
      </w:pPr>
      <w:r>
        <w:rPr>
          <w:rFonts w:cs="Arial"/>
        </w:rPr>
      </w:r>
    </w:p>
    <w:p>
      <w:pPr>
        <w:pStyle w:val="Normal"/>
        <w:ind w:firstLine="397"/>
        <w:rPr>
          <w:rFonts w:cs="Arial"/>
        </w:rPr>
      </w:pPr>
      <w:r>
        <w:rPr>
          <w:rFonts w:cs="Arial"/>
        </w:rPr>
        <w:t>O projeto prevê instalação de placa acrílica adesivada, junto ao acesso da escada no pavimento térreo, sinalizando o acesso ao espaço à Galeria dos Ex-Presidentes. No segundo pavimento o projeto prevê a instalação de placas acrílicas adesivadas com código QR CODE junto a todas as paredes que forem instalados os quadros dos ex-presidentes para que os visitantes possam identificar os representantes da Câmara</w:t>
      </w:r>
      <w:r>
        <w:rPr>
          <w:rFonts w:cs="Arial"/>
          <w:color w:val="000000"/>
          <w:sz w:val="28"/>
          <w:szCs w:val="28"/>
          <w:shd w:fill="FFFFFF" w:val="clear"/>
        </w:rPr>
        <w:t>.</w:t>
      </w:r>
    </w:p>
    <w:p>
      <w:pPr>
        <w:pStyle w:val="Normal"/>
        <w:ind w:firstLine="397"/>
        <w:rPr>
          <w:rFonts w:cs="Arial"/>
          <w:color w:val="FF0000"/>
        </w:rPr>
      </w:pPr>
      <w:r>
        <w:rPr>
          <w:rFonts w:cs="Arial"/>
          <w:color w:val="FF0000"/>
        </w:rPr>
      </w:r>
    </w:p>
    <w:p>
      <w:pPr>
        <w:pStyle w:val="Normal"/>
        <w:ind w:firstLine="397"/>
        <w:jc w:val="right"/>
        <w:rPr>
          <w:rFonts w:cs="Arial"/>
          <w:color w:val="000000" w:themeColor="text1"/>
        </w:rPr>
      </w:pPr>
      <w:r>
        <w:rPr>
          <w:rFonts w:cs="Arial"/>
          <w:color w:val="000000" w:themeColor="text1"/>
        </w:rPr>
        <w:t xml:space="preserve">Uruguaiana, 08 de novembro de 2023.  </w:t>
      </w:r>
    </w:p>
    <w:p>
      <w:pPr>
        <w:pStyle w:val="Normal"/>
        <w:ind w:firstLine="397"/>
        <w:jc w:val="right"/>
        <w:rPr>
          <w:rFonts w:cs="Arial"/>
          <w:color w:val="000000" w:themeColor="text1"/>
        </w:rPr>
      </w:pPr>
      <w:r>
        <w:rPr>
          <w:rFonts w:cs="Arial"/>
          <w:color w:val="000000" w:themeColor="text1"/>
        </w:rPr>
        <w:t xml:space="preserve">  </w:t>
      </w:r>
    </w:p>
    <w:p>
      <w:pPr>
        <w:pStyle w:val="Normal"/>
        <w:ind w:firstLine="397"/>
        <w:rPr>
          <w:rFonts w:cs="Arial"/>
          <w:color w:val="FF0000"/>
        </w:rPr>
      </w:pPr>
      <w:r>
        <w:rPr>
          <w:rFonts w:cs="Arial"/>
          <w:color w:val="FF0000"/>
        </w:rPr>
        <w:t xml:space="preserve"> </w:t>
      </w:r>
    </w:p>
    <w:p>
      <w:pPr>
        <w:pStyle w:val="Normal"/>
        <w:ind w:firstLine="397"/>
        <w:rPr>
          <w:rFonts w:cs="Arial"/>
          <w:color w:val="FF0000"/>
        </w:rPr>
      </w:pPr>
      <w:r>
        <w:rPr>
          <w:rFonts w:cs="Arial"/>
          <w:color w:val="FF0000"/>
        </w:rPr>
        <w:drawing>
          <wp:anchor behindDoc="0" distT="0" distB="0" distL="114300" distR="114300" simplePos="0" locked="0" layoutInCell="0" allowOverlap="1" relativeHeight="7">
            <wp:simplePos x="0" y="0"/>
            <wp:positionH relativeFrom="column">
              <wp:posOffset>2015490</wp:posOffset>
            </wp:positionH>
            <wp:positionV relativeFrom="paragraph">
              <wp:posOffset>11430</wp:posOffset>
            </wp:positionV>
            <wp:extent cx="1503680" cy="640080"/>
            <wp:effectExtent l="0" t="0" r="0" b="0"/>
            <wp:wrapTight wrapText="bothSides">
              <wp:wrapPolygon edited="0">
                <wp:start x="6016" y="638"/>
                <wp:lineTo x="3004" y="3210"/>
                <wp:lineTo x="2183" y="5130"/>
                <wp:lineTo x="2183" y="12204"/>
                <wp:lineTo x="539" y="12204"/>
                <wp:lineTo x="1090" y="16067"/>
                <wp:lineTo x="10120" y="21209"/>
                <wp:lineTo x="11488" y="21209"/>
                <wp:lineTo x="13678" y="12204"/>
                <wp:lineTo x="18603" y="10272"/>
                <wp:lineTo x="18603" y="7701"/>
                <wp:lineTo x="14223" y="638"/>
                <wp:lineTo x="6016" y="638"/>
              </wp:wrapPolygon>
            </wp:wrapTight>
            <wp:docPr id="6" name="Imagem 1" descr="F:\RAFAELA ARNS ARQ E INTERIORES\Material_Marca\Assinatura Rafaela\16147113734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1" descr="F:\RAFAELA ARNS ARQ E INTERIORES\Material_Marca\Assinatura Rafaela\1614711373479.png"/>
                    <pic:cNvPicPr>
                      <a:picLocks noChangeAspect="1" noChangeArrowheads="1"/>
                    </pic:cNvPicPr>
                  </pic:nvPicPr>
                  <pic:blipFill>
                    <a:blip r:embed="rId7"/>
                    <a:stretch>
                      <a:fillRect/>
                    </a:stretch>
                  </pic:blipFill>
                  <pic:spPr bwMode="auto">
                    <a:xfrm>
                      <a:off x="0" y="0"/>
                      <a:ext cx="1503680" cy="640080"/>
                    </a:xfrm>
                    <a:prstGeom prst="rect">
                      <a:avLst/>
                    </a:prstGeom>
                  </pic:spPr>
                </pic:pic>
              </a:graphicData>
            </a:graphic>
          </wp:anchor>
        </w:drawing>
      </w:r>
      <w:bookmarkStart w:id="94" w:name="_GoBack"/>
      <w:bookmarkStart w:id="95" w:name="_GoBack"/>
      <w:bookmarkEnd w:id="95"/>
    </w:p>
    <w:p>
      <w:pPr>
        <w:pStyle w:val="Normal"/>
        <w:ind w:firstLine="397"/>
        <w:rPr>
          <w:rFonts w:cs="Arial"/>
          <w:color w:val="FF0000"/>
        </w:rPr>
      </w:pPr>
      <w:r>
        <w:rPr>
          <w:rFonts w:cs="Arial"/>
          <w:color w:val="FF0000"/>
        </w:rPr>
        <w:t xml:space="preserve"> </w:t>
      </w:r>
    </w:p>
    <w:p>
      <w:pPr>
        <w:pStyle w:val="Normal"/>
        <w:ind w:firstLine="397"/>
        <w:rPr>
          <w:rFonts w:cs="Arial"/>
          <w:color w:val="000000" w:themeColor="text1"/>
        </w:rPr>
      </w:pPr>
      <w:r>
        <w:rPr>
          <w:rFonts w:cs="Arial"/>
          <w:color w:val="FF0000"/>
        </w:rPr>
        <w:t xml:space="preserve"> </w:t>
      </w:r>
    </w:p>
    <w:p>
      <w:pPr>
        <w:pStyle w:val="Normal"/>
        <w:ind w:firstLine="397"/>
        <w:jc w:val="center"/>
        <w:rPr>
          <w:rFonts w:cs="Arial"/>
          <w:color w:val="000000" w:themeColor="text1"/>
        </w:rPr>
      </w:pPr>
      <w:r>
        <w:rPr>
          <w:rFonts w:cs="Arial"/>
          <w:color w:val="000000" w:themeColor="text1"/>
        </w:rPr>
        <w:t>____________________________</w:t>
      </w:r>
    </w:p>
    <w:p>
      <w:pPr>
        <w:pStyle w:val="Normal"/>
        <w:ind w:firstLine="397"/>
        <w:jc w:val="center"/>
        <w:rPr>
          <w:rFonts w:cs="Arial"/>
          <w:color w:val="000000" w:themeColor="text1"/>
        </w:rPr>
      </w:pPr>
      <w:r>
        <w:rPr>
          <w:rFonts w:cs="Arial"/>
          <w:color w:val="000000" w:themeColor="text1"/>
        </w:rPr>
        <w:t>Rafaela Bolacel Arns</w:t>
      </w:r>
    </w:p>
    <w:p>
      <w:pPr>
        <w:pStyle w:val="Normal"/>
        <w:ind w:firstLine="397"/>
        <w:jc w:val="center"/>
        <w:rPr>
          <w:rFonts w:cs="Arial"/>
          <w:color w:val="000000" w:themeColor="text1"/>
        </w:rPr>
      </w:pPr>
      <w:r>
        <w:rPr>
          <w:rFonts w:cs="Arial"/>
          <w:color w:val="000000" w:themeColor="text1"/>
        </w:rPr>
        <w:t>Arquiteta e Urbanista</w:t>
      </w:r>
    </w:p>
    <w:p>
      <w:pPr>
        <w:pStyle w:val="Normal"/>
        <w:ind w:firstLine="397"/>
        <w:jc w:val="center"/>
        <w:rPr>
          <w:rFonts w:cs="Arial"/>
          <w:color w:val="000000" w:themeColor="text1"/>
        </w:rPr>
      </w:pPr>
      <w:r>
        <w:rPr>
          <w:rFonts w:cs="Arial"/>
          <w:color w:val="000000" w:themeColor="text1"/>
        </w:rPr>
        <w:t>CAU/RS A 138582-8</w:t>
      </w:r>
    </w:p>
    <w:sectPr>
      <w:headerReference w:type="default" r:id="rId8"/>
      <w:footerReference w:type="default" r:id="rId9"/>
      <w:type w:val="nextPage"/>
      <w:pgSz w:w="11906" w:h="16838"/>
      <w:pgMar w:left="1701" w:right="1701" w:gutter="0" w:header="454" w:top="511" w:footer="708" w:bottom="765"/>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733164684"/>
    </w:sdtPr>
    <w:sdtContent>
      <w:p>
        <w:pPr>
          <w:pStyle w:val="Rodap"/>
          <w:jc w:val="right"/>
          <w:rPr>
            <w:b/>
            <w:b/>
            <w:sz w:val="18"/>
            <w:szCs w:val="18"/>
          </w:rPr>
        </w:pPr>
        <w:r>
          <w:rPr>
            <w:sz w:val="18"/>
            <w:szCs w:val="18"/>
          </w:rPr>
          <w:t xml:space="preserve">Página </w:t>
        </w:r>
        <w:r>
          <w:rPr>
            <w:b/>
            <w:sz w:val="18"/>
            <w:szCs w:val="18"/>
          </w:rPr>
          <w:fldChar w:fldCharType="begin"/>
        </w:r>
        <w:r>
          <w:rPr>
            <w:sz w:val="18"/>
            <w:b/>
            <w:szCs w:val="18"/>
          </w:rPr>
          <w:instrText xml:space="preserve"> PAGE </w:instrText>
        </w:r>
        <w:r>
          <w:rPr>
            <w:sz w:val="18"/>
            <w:b/>
            <w:szCs w:val="18"/>
          </w:rPr>
          <w:fldChar w:fldCharType="separate"/>
        </w:r>
        <w:r>
          <w:rPr>
            <w:sz w:val="18"/>
            <w:b/>
            <w:szCs w:val="18"/>
          </w:rPr>
          <w:t>19</w:t>
        </w:r>
        <w:r>
          <w:rPr>
            <w:sz w:val="18"/>
            <w:b/>
            <w:szCs w:val="18"/>
          </w:rPr>
          <w:fldChar w:fldCharType="end"/>
        </w:r>
        <w:r>
          <w:rPr>
            <w:sz w:val="18"/>
            <w:szCs w:val="18"/>
          </w:rPr>
          <w:t xml:space="preserve"> de </w:t>
        </w:r>
        <w:r>
          <w:rPr>
            <w:b/>
            <w:sz w:val="18"/>
            <w:szCs w:val="18"/>
          </w:rPr>
          <w:fldChar w:fldCharType="begin"/>
        </w:r>
        <w:r>
          <w:rPr>
            <w:sz w:val="18"/>
            <w:b/>
            <w:szCs w:val="18"/>
          </w:rPr>
          <w:instrText xml:space="preserve"> NUMPAGES </w:instrText>
        </w:r>
        <w:r>
          <w:rPr>
            <w:sz w:val="18"/>
            <w:b/>
            <w:szCs w:val="18"/>
          </w:rPr>
          <w:fldChar w:fldCharType="separate"/>
        </w:r>
        <w:r>
          <w:rPr>
            <w:sz w:val="18"/>
            <w:b/>
            <w:szCs w:val="18"/>
          </w:rPr>
          <w:t>19</w:t>
        </w:r>
        <w:r>
          <w:rPr>
            <w:sz w:val="18"/>
            <w:b/>
            <w:szCs w:val="18"/>
          </w:rPr>
          <w:fldChar w:fldCharType="end"/>
        </w:r>
      </w:p>
      <w:p>
        <w:pPr>
          <w:pStyle w:val="Rodap"/>
          <w:jc w:val="right"/>
          <w:rPr/>
        </w:pPr>
        <w:r>
          <w:rPr/>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tbl>
    <w:tblPr>
      <w:tblStyle w:val="Tabelacomgrade"/>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6945"/>
      <w:gridCol w:w="1558"/>
    </w:tblGrid>
    <w:tr>
      <w:trPr>
        <w:trHeight w:val="613" w:hRule="atLeast"/>
      </w:trPr>
      <w:tc>
        <w:tcPr>
          <w:tcW w:w="8503" w:type="dxa"/>
          <w:gridSpan w:val="2"/>
          <w:tcBorders>
            <w:top w:val="nil"/>
            <w:left w:val="nil"/>
            <w:right w:val="nil"/>
          </w:tcBorders>
        </w:tcPr>
        <w:p>
          <w:pPr>
            <w:pStyle w:val="Normal"/>
            <w:widowControl/>
            <w:tabs>
              <w:tab w:val="clear" w:pos="397"/>
              <w:tab w:val="left" w:pos="1245" w:leader="none"/>
              <w:tab w:val="right" w:pos="8685" w:leader="none"/>
            </w:tabs>
            <w:spacing w:before="0" w:after="0"/>
            <w:jc w:val="left"/>
            <w:rPr>
              <w:b/>
              <w:b/>
            </w:rPr>
          </w:pPr>
          <w:r>
            <w:rPr>
              <w:rFonts w:eastAsia="Calibri" w:cs=""/>
              <w:b/>
              <w:kern w:val="0"/>
              <w:sz w:val="22"/>
              <w:szCs w:val="22"/>
              <w:lang w:val="pt-BR" w:eastAsia="en-US" w:bidi="ar-SA"/>
            </w:rPr>
            <w:tab/>
            <w:tab/>
          </w:r>
        </w:p>
      </w:tc>
    </w:tr>
    <w:tr>
      <w:trPr>
        <w:trHeight w:val="104" w:hRule="atLeast"/>
      </w:trPr>
      <w:tc>
        <w:tcPr>
          <w:tcW w:w="6945" w:type="dxa"/>
          <w:tcBorders/>
          <w:vAlign w:val="bottom"/>
        </w:tcPr>
        <w:p>
          <w:pPr>
            <w:pStyle w:val="Normal"/>
            <w:widowControl/>
            <w:spacing w:lineRule="auto" w:line="240" w:before="0" w:after="0"/>
            <w:ind w:hanging="0"/>
            <w:rPr>
              <w:b/>
              <w:b/>
              <w:sz w:val="18"/>
              <w:szCs w:val="18"/>
            </w:rPr>
          </w:pPr>
          <w:r>
            <w:rPr>
              <w:rFonts w:eastAsia="Calibri" w:cs=""/>
              <w:b/>
              <w:kern w:val="0"/>
              <w:sz w:val="18"/>
              <w:szCs w:val="18"/>
              <w:lang w:val="pt-BR" w:eastAsia="en-US" w:bidi="ar-SA"/>
            </w:rPr>
            <w:t>Código</w:t>
          </w:r>
        </w:p>
        <w:p>
          <w:pPr>
            <w:pStyle w:val="Cabealho"/>
            <w:widowControl/>
            <w:spacing w:before="0" w:after="0"/>
            <w:ind w:hanging="0"/>
            <w:rPr>
              <w:sz w:val="18"/>
              <w:szCs w:val="18"/>
            </w:rPr>
          </w:pPr>
          <w:r>
            <w:rPr>
              <w:rFonts w:eastAsia="Calibri" w:cs=""/>
              <w:kern w:val="0"/>
              <w:sz w:val="18"/>
              <w:szCs w:val="18"/>
              <w:lang w:val="pt-BR" w:eastAsia="en-US" w:bidi="ar-SA"/>
            </w:rPr>
            <w:t>Memorial Descritivo Projeto Básico de Reforma</w:t>
          </w:r>
        </w:p>
      </w:tc>
      <w:tc>
        <w:tcPr>
          <w:tcW w:w="1558" w:type="dxa"/>
          <w:tcBorders/>
          <w:vAlign w:val="bottom"/>
        </w:tcPr>
        <w:p>
          <w:pPr>
            <w:pStyle w:val="Normal"/>
            <w:widowControl/>
            <w:spacing w:lineRule="auto" w:line="240" w:before="0" w:after="0"/>
            <w:ind w:hanging="0"/>
            <w:rPr>
              <w:b/>
              <w:b/>
              <w:sz w:val="18"/>
              <w:szCs w:val="18"/>
            </w:rPr>
          </w:pPr>
          <w:r>
            <w:rPr>
              <w:rFonts w:eastAsia="Calibri" w:cs=""/>
              <w:b/>
              <w:kern w:val="0"/>
              <w:sz w:val="18"/>
              <w:szCs w:val="18"/>
              <w:lang w:val="pt-BR" w:eastAsia="en-US" w:bidi="ar-SA"/>
            </w:rPr>
            <w:t>Revisão</w:t>
          </w:r>
        </w:p>
        <w:p>
          <w:pPr>
            <w:pStyle w:val="Rodap"/>
            <w:widowControl/>
            <w:spacing w:before="0" w:after="0"/>
            <w:ind w:hanging="0"/>
            <w:jc w:val="center"/>
            <w:rPr>
              <w:sz w:val="18"/>
              <w:szCs w:val="18"/>
            </w:rPr>
          </w:pPr>
          <w:r>
            <w:rPr>
              <w:rFonts w:eastAsia="Calibri" w:cs=""/>
              <w:kern w:val="0"/>
              <w:sz w:val="18"/>
              <w:szCs w:val="18"/>
              <w:lang w:val="pt-BR" w:eastAsia="en-US" w:bidi="ar-SA"/>
            </w:rPr>
            <w:t>02</w:t>
          </w:r>
        </w:p>
      </w:tc>
    </w:tr>
  </w:tbl>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28" w:hanging="360"/>
      </w:pPr>
      <w:rPr>
        <w:rFonts w:ascii="Arial" w:hAnsi="Arial" w:eastAsia="" w:cs="" w:cstheme="majorBidi" w:eastAsiaTheme="majorEastAsia"/>
      </w:r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1996" w:hanging="720"/>
      </w:pPr>
      <w:rPr/>
    </w:lvl>
    <w:lvl w:ilvl="3">
      <w:start w:val="1"/>
      <w:numFmt w:val="decimal"/>
      <w:lvlText w:val="%1.%2.%3.%4"/>
      <w:lvlJc w:val="left"/>
      <w:pPr>
        <w:tabs>
          <w:tab w:val="num" w:pos="0"/>
        </w:tabs>
        <w:ind w:left="1506" w:hanging="1080"/>
      </w:pPr>
      <w:rPr/>
    </w:lvl>
    <w:lvl w:ilvl="4">
      <w:start w:val="1"/>
      <w:numFmt w:val="decimal"/>
      <w:lvlText w:val="%1.%2.%3.%4.%5"/>
      <w:lvlJc w:val="left"/>
      <w:pPr>
        <w:tabs>
          <w:tab w:val="num" w:pos="0"/>
        </w:tabs>
        <w:ind w:left="2291" w:hanging="1080"/>
      </w:pPr>
      <w:rPr/>
    </w:lvl>
    <w:lvl w:ilvl="5">
      <w:start w:val="1"/>
      <w:numFmt w:val="decimal"/>
      <w:lvlText w:val="%1.%2.%3.%4.%5.%6"/>
      <w:lvlJc w:val="left"/>
      <w:pPr>
        <w:tabs>
          <w:tab w:val="num" w:pos="0"/>
        </w:tabs>
        <w:ind w:left="2651" w:hanging="1440"/>
      </w:pPr>
      <w:rPr/>
    </w:lvl>
    <w:lvl w:ilvl="6">
      <w:start w:val="1"/>
      <w:numFmt w:val="decimal"/>
      <w:lvlText w:val="%1.%2.%3.%4.%5.%6.%7"/>
      <w:lvlJc w:val="left"/>
      <w:pPr>
        <w:tabs>
          <w:tab w:val="num" w:pos="0"/>
        </w:tabs>
        <w:ind w:left="2651" w:hanging="1440"/>
      </w:pPr>
      <w:rPr/>
    </w:lvl>
    <w:lvl w:ilvl="7">
      <w:start w:val="1"/>
      <w:numFmt w:val="decimal"/>
      <w:lvlText w:val="%1.%2.%3.%4.%5.%6.%7.%8"/>
      <w:lvlJc w:val="left"/>
      <w:pPr>
        <w:tabs>
          <w:tab w:val="num" w:pos="0"/>
        </w:tabs>
        <w:ind w:left="3011" w:hanging="1800"/>
      </w:pPr>
      <w:rPr/>
    </w:lvl>
    <w:lvl w:ilvl="8">
      <w:start w:val="1"/>
      <w:numFmt w:val="decimal"/>
      <w:lvlText w:val="%1.%2.%3.%4.%5.%6.%7.%8.%9"/>
      <w:lvlJc w:val="left"/>
      <w:pPr>
        <w:tabs>
          <w:tab w:val="num" w:pos="0"/>
        </w:tabs>
        <w:ind w:left="3011" w:hanging="1800"/>
      </w:pPr>
      <w:rPr/>
    </w:lvl>
  </w:abstractNum>
  <w:abstractNum w:abstractNumId="2">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0"/>
        </w:tabs>
        <w:ind w:left="928" w:hanging="360"/>
      </w:pPr>
      <w:rPr>
        <w:rFonts w:ascii="Arial" w:hAnsi="Arial" w:eastAsia="" w:cs="" w:cstheme="majorBidi" w:eastAsiaTheme="majorEastAsia"/>
      </w:r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1996" w:hanging="720"/>
      </w:pPr>
      <w:rPr/>
    </w:lvl>
    <w:lvl w:ilvl="3">
      <w:start w:val="1"/>
      <w:numFmt w:val="decimal"/>
      <w:lvlText w:val="%1.%2.%3.%4"/>
      <w:lvlJc w:val="left"/>
      <w:pPr>
        <w:tabs>
          <w:tab w:val="num" w:pos="0"/>
        </w:tabs>
        <w:ind w:left="1506" w:hanging="1080"/>
      </w:pPr>
      <w:rPr/>
    </w:lvl>
    <w:lvl w:ilvl="4">
      <w:start w:val="1"/>
      <w:numFmt w:val="decimal"/>
      <w:lvlText w:val="%1.%2.%3.%4.%5"/>
      <w:lvlJc w:val="left"/>
      <w:pPr>
        <w:tabs>
          <w:tab w:val="num" w:pos="0"/>
        </w:tabs>
        <w:ind w:left="2291" w:hanging="1080"/>
      </w:pPr>
      <w:rPr/>
    </w:lvl>
    <w:lvl w:ilvl="5">
      <w:start w:val="1"/>
      <w:numFmt w:val="decimal"/>
      <w:lvlText w:val="%1.%2.%3.%4.%5.%6"/>
      <w:lvlJc w:val="left"/>
      <w:pPr>
        <w:tabs>
          <w:tab w:val="num" w:pos="0"/>
        </w:tabs>
        <w:ind w:left="2651" w:hanging="1440"/>
      </w:pPr>
      <w:rPr/>
    </w:lvl>
    <w:lvl w:ilvl="6">
      <w:start w:val="1"/>
      <w:numFmt w:val="decimal"/>
      <w:lvlText w:val="%1.%2.%3.%4.%5.%6.%7"/>
      <w:lvlJc w:val="left"/>
      <w:pPr>
        <w:tabs>
          <w:tab w:val="num" w:pos="0"/>
        </w:tabs>
        <w:ind w:left="2651" w:hanging="1440"/>
      </w:pPr>
      <w:rPr/>
    </w:lvl>
    <w:lvl w:ilvl="7">
      <w:start w:val="1"/>
      <w:numFmt w:val="decimal"/>
      <w:lvlText w:val="%1.%2.%3.%4.%5.%6.%7.%8"/>
      <w:lvlJc w:val="left"/>
      <w:pPr>
        <w:tabs>
          <w:tab w:val="num" w:pos="0"/>
        </w:tabs>
        <w:ind w:left="3011" w:hanging="1800"/>
      </w:pPr>
      <w:rPr/>
    </w:lvl>
    <w:lvl w:ilvl="8">
      <w:start w:val="1"/>
      <w:numFmt w:val="decimal"/>
      <w:lvlText w:val="%1.%2.%3.%4.%5.%6.%7.%8.%9"/>
      <w:lvlJc w:val="left"/>
      <w:pPr>
        <w:tabs>
          <w:tab w:val="num" w:pos="0"/>
        </w:tabs>
        <w:ind w:left="3011" w:hanging="1800"/>
      </w:pPr>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6">
    <w:lvl w:ilvl="0">
      <w:start w:val="1"/>
      <w:numFmt w:val="bullet"/>
      <w:lvlText w:val=""/>
      <w:lvlJc w:val="left"/>
      <w:pPr>
        <w:tabs>
          <w:tab w:val="num" w:pos="0"/>
        </w:tabs>
        <w:ind w:left="1778" w:hanging="360"/>
      </w:pPr>
      <w:rPr>
        <w:rFonts w:ascii="Wingdings" w:hAnsi="Wingdings" w:cs="Wingdings" w:hint="default"/>
      </w:rPr>
    </w:lvl>
    <w:lvl w:ilvl="1">
      <w:start w:val="1"/>
      <w:numFmt w:val="bullet"/>
      <w:lvlText w:val="o"/>
      <w:lvlJc w:val="left"/>
      <w:pPr>
        <w:tabs>
          <w:tab w:val="num" w:pos="0"/>
        </w:tabs>
        <w:ind w:left="2498" w:hanging="360"/>
      </w:pPr>
      <w:rPr>
        <w:rFonts w:ascii="Courier New" w:hAnsi="Courier New" w:cs="Courier New" w:hint="default"/>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rPr>
    </w:lvl>
    <w:lvl w:ilvl="4">
      <w:start w:val="1"/>
      <w:numFmt w:val="bullet"/>
      <w:lvlText w:val="o"/>
      <w:lvlJc w:val="left"/>
      <w:pPr>
        <w:tabs>
          <w:tab w:val="num" w:pos="0"/>
        </w:tabs>
        <w:ind w:left="4658" w:hanging="360"/>
      </w:pPr>
      <w:rPr>
        <w:rFonts w:ascii="Courier New" w:hAnsi="Courier New" w:cs="Courier New" w:hint="default"/>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rPr>
    </w:lvl>
    <w:lvl w:ilvl="7">
      <w:start w:val="1"/>
      <w:numFmt w:val="bullet"/>
      <w:lvlText w:val="o"/>
      <w:lvlJc w:val="left"/>
      <w:pPr>
        <w:tabs>
          <w:tab w:val="num" w:pos="0"/>
        </w:tabs>
        <w:ind w:left="6818" w:hanging="360"/>
      </w:pPr>
      <w:rPr>
        <w:rFonts w:ascii="Courier New" w:hAnsi="Courier New" w:cs="Courier New" w:hint="default"/>
      </w:rPr>
    </w:lvl>
    <w:lvl w:ilvl="8">
      <w:start w:val="1"/>
      <w:numFmt w:val="bullet"/>
      <w:lvlText w:val=""/>
      <w:lvlJc w:val="left"/>
      <w:pPr>
        <w:tabs>
          <w:tab w:val="num" w:pos="0"/>
        </w:tabs>
        <w:ind w:left="7538" w:hanging="360"/>
      </w:pPr>
      <w:rPr>
        <w:rFonts w:ascii="Wingdings" w:hAnsi="Wingdings" w:cs="Wingdings" w:hint="default"/>
      </w:rPr>
    </w:lvl>
  </w:abstractNum>
  <w:abstractNum w:abstractNumId="7">
    <w:lvl w:ilvl="0">
      <w:start w:val="1"/>
      <w:numFmt w:val="bullet"/>
      <w:lvlText w:val=""/>
      <w:lvlJc w:val="left"/>
      <w:pPr>
        <w:tabs>
          <w:tab w:val="num" w:pos="0"/>
        </w:tabs>
        <w:ind w:left="1778" w:hanging="360"/>
      </w:pPr>
      <w:rPr>
        <w:rFonts w:ascii="Wingdings" w:hAnsi="Wingdings" w:cs="Wingdings" w:hint="default"/>
      </w:rPr>
    </w:lvl>
    <w:lvl w:ilvl="1">
      <w:start w:val="1"/>
      <w:numFmt w:val="bullet"/>
      <w:lvlText w:val="o"/>
      <w:lvlJc w:val="left"/>
      <w:pPr>
        <w:tabs>
          <w:tab w:val="num" w:pos="0"/>
        </w:tabs>
        <w:ind w:left="2498" w:hanging="360"/>
      </w:pPr>
      <w:rPr>
        <w:rFonts w:ascii="Courier New" w:hAnsi="Courier New" w:cs="Courier New" w:hint="default"/>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rPr>
    </w:lvl>
    <w:lvl w:ilvl="4">
      <w:start w:val="1"/>
      <w:numFmt w:val="bullet"/>
      <w:lvlText w:val="o"/>
      <w:lvlJc w:val="left"/>
      <w:pPr>
        <w:tabs>
          <w:tab w:val="num" w:pos="0"/>
        </w:tabs>
        <w:ind w:left="4658" w:hanging="360"/>
      </w:pPr>
      <w:rPr>
        <w:rFonts w:ascii="Courier New" w:hAnsi="Courier New" w:cs="Courier New" w:hint="default"/>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rPr>
    </w:lvl>
    <w:lvl w:ilvl="7">
      <w:start w:val="1"/>
      <w:numFmt w:val="bullet"/>
      <w:lvlText w:val="o"/>
      <w:lvlJc w:val="left"/>
      <w:pPr>
        <w:tabs>
          <w:tab w:val="num" w:pos="0"/>
        </w:tabs>
        <w:ind w:left="6818" w:hanging="360"/>
      </w:pPr>
      <w:rPr>
        <w:rFonts w:ascii="Courier New" w:hAnsi="Courier New" w:cs="Courier New" w:hint="default"/>
      </w:rPr>
    </w:lvl>
    <w:lvl w:ilvl="8">
      <w:start w:val="1"/>
      <w:numFmt w:val="bullet"/>
      <w:lvlText w:val=""/>
      <w:lvlJc w:val="left"/>
      <w:pPr>
        <w:tabs>
          <w:tab w:val="num" w:pos="0"/>
        </w:tabs>
        <w:ind w:left="7538" w:hanging="360"/>
      </w:pPr>
      <w:rPr>
        <w:rFonts w:ascii="Wingdings" w:hAnsi="Wingdings" w:cs="Wingdings" w:hint="default"/>
      </w:rPr>
    </w:lvl>
  </w:abstractNum>
  <w:abstractNum w:abstractNumId="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9">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0">
    <w:lvl w:ilvl="0">
      <w:start w:val="1"/>
      <w:numFmt w:val="bullet"/>
      <w:lvlText w:val=""/>
      <w:lvlJc w:val="left"/>
      <w:pPr>
        <w:tabs>
          <w:tab w:val="num" w:pos="0"/>
        </w:tabs>
        <w:ind w:left="1495" w:hanging="360"/>
      </w:pPr>
      <w:rPr>
        <w:rFonts w:ascii="Symbol" w:hAnsi="Symbol" w:cs="Symbol" w:hint="default"/>
      </w:rPr>
    </w:lvl>
    <w:lvl w:ilvl="1">
      <w:start w:val="1"/>
      <w:numFmt w:val="bullet"/>
      <w:lvlText w:val="o"/>
      <w:lvlJc w:val="left"/>
      <w:pPr>
        <w:tabs>
          <w:tab w:val="num" w:pos="0"/>
        </w:tabs>
        <w:ind w:left="2215" w:hanging="360"/>
      </w:pPr>
      <w:rPr>
        <w:rFonts w:ascii="Courier New" w:hAnsi="Courier New" w:cs="Courier New" w:hint="default"/>
      </w:rPr>
    </w:lvl>
    <w:lvl w:ilvl="2">
      <w:start w:val="1"/>
      <w:numFmt w:val="bullet"/>
      <w:lvlText w:val=""/>
      <w:lvlJc w:val="left"/>
      <w:pPr>
        <w:tabs>
          <w:tab w:val="num" w:pos="0"/>
        </w:tabs>
        <w:ind w:left="2935" w:hanging="360"/>
      </w:pPr>
      <w:rPr>
        <w:rFonts w:ascii="Wingdings" w:hAnsi="Wingdings" w:cs="Wingdings" w:hint="default"/>
      </w:rPr>
    </w:lvl>
    <w:lvl w:ilvl="3">
      <w:start w:val="1"/>
      <w:numFmt w:val="bullet"/>
      <w:lvlText w:val=""/>
      <w:lvlJc w:val="left"/>
      <w:pPr>
        <w:tabs>
          <w:tab w:val="num" w:pos="0"/>
        </w:tabs>
        <w:ind w:left="3655" w:hanging="360"/>
      </w:pPr>
      <w:rPr>
        <w:rFonts w:ascii="Symbol" w:hAnsi="Symbol" w:cs="Symbol" w:hint="default"/>
      </w:rPr>
    </w:lvl>
    <w:lvl w:ilvl="4">
      <w:start w:val="1"/>
      <w:numFmt w:val="bullet"/>
      <w:lvlText w:val="o"/>
      <w:lvlJc w:val="left"/>
      <w:pPr>
        <w:tabs>
          <w:tab w:val="num" w:pos="0"/>
        </w:tabs>
        <w:ind w:left="4375" w:hanging="360"/>
      </w:pPr>
      <w:rPr>
        <w:rFonts w:ascii="Courier New" w:hAnsi="Courier New" w:cs="Courier New" w:hint="default"/>
      </w:rPr>
    </w:lvl>
    <w:lvl w:ilvl="5">
      <w:start w:val="1"/>
      <w:numFmt w:val="bullet"/>
      <w:lvlText w:val=""/>
      <w:lvlJc w:val="left"/>
      <w:pPr>
        <w:tabs>
          <w:tab w:val="num" w:pos="0"/>
        </w:tabs>
        <w:ind w:left="5095" w:hanging="360"/>
      </w:pPr>
      <w:rPr>
        <w:rFonts w:ascii="Wingdings" w:hAnsi="Wingdings" w:cs="Wingdings" w:hint="default"/>
      </w:rPr>
    </w:lvl>
    <w:lvl w:ilvl="6">
      <w:start w:val="1"/>
      <w:numFmt w:val="bullet"/>
      <w:lvlText w:val=""/>
      <w:lvlJc w:val="left"/>
      <w:pPr>
        <w:tabs>
          <w:tab w:val="num" w:pos="0"/>
        </w:tabs>
        <w:ind w:left="5815" w:hanging="360"/>
      </w:pPr>
      <w:rPr>
        <w:rFonts w:ascii="Symbol" w:hAnsi="Symbol" w:cs="Symbol" w:hint="default"/>
      </w:rPr>
    </w:lvl>
    <w:lvl w:ilvl="7">
      <w:start w:val="1"/>
      <w:numFmt w:val="bullet"/>
      <w:lvlText w:val="o"/>
      <w:lvlJc w:val="left"/>
      <w:pPr>
        <w:tabs>
          <w:tab w:val="num" w:pos="0"/>
        </w:tabs>
        <w:ind w:left="6535" w:hanging="360"/>
      </w:pPr>
      <w:rPr>
        <w:rFonts w:ascii="Courier New" w:hAnsi="Courier New" w:cs="Courier New" w:hint="default"/>
      </w:rPr>
    </w:lvl>
    <w:lvl w:ilvl="8">
      <w:start w:val="1"/>
      <w:numFmt w:val="bullet"/>
      <w:lvlText w:val=""/>
      <w:lvlJc w:val="left"/>
      <w:pPr>
        <w:tabs>
          <w:tab w:val="num" w:pos="0"/>
        </w:tabs>
        <w:ind w:left="7255" w:hanging="360"/>
      </w:pPr>
      <w:rPr>
        <w:rFonts w:ascii="Wingdings" w:hAnsi="Wingdings" w:cs="Wingdings" w:hint="default"/>
      </w:rPr>
    </w:lvl>
  </w:abstractNum>
  <w:abstractNum w:abstractNumId="11">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2">
    <w:lvl w:ilvl="0">
      <w:start w:val="1"/>
      <w:numFmt w:val="bullet"/>
      <w:lvlText w:val=""/>
      <w:lvlJc w:val="left"/>
      <w:pPr>
        <w:tabs>
          <w:tab w:val="num" w:pos="0"/>
        </w:tabs>
        <w:ind w:left="1920" w:hanging="360"/>
      </w:pPr>
      <w:rPr>
        <w:rFonts w:ascii="Wingdings" w:hAnsi="Wingdings" w:cs="Wingdings" w:hint="default"/>
      </w:rPr>
    </w:lvl>
    <w:lvl w:ilvl="1">
      <w:start w:val="1"/>
      <w:numFmt w:val="bullet"/>
      <w:lvlText w:val="o"/>
      <w:lvlJc w:val="left"/>
      <w:pPr>
        <w:tabs>
          <w:tab w:val="num" w:pos="0"/>
        </w:tabs>
        <w:ind w:left="2640" w:hanging="360"/>
      </w:pPr>
      <w:rPr>
        <w:rFonts w:ascii="Courier New" w:hAnsi="Courier New" w:cs="Courier New" w:hint="default"/>
      </w:rPr>
    </w:lvl>
    <w:lvl w:ilvl="2">
      <w:start w:val="1"/>
      <w:numFmt w:val="bullet"/>
      <w:lvlText w:val=""/>
      <w:lvlJc w:val="left"/>
      <w:pPr>
        <w:tabs>
          <w:tab w:val="num" w:pos="0"/>
        </w:tabs>
        <w:ind w:left="3360" w:hanging="360"/>
      </w:pPr>
      <w:rPr>
        <w:rFonts w:ascii="Wingdings" w:hAnsi="Wingdings" w:cs="Wingdings" w:hint="default"/>
      </w:rPr>
    </w:lvl>
    <w:lvl w:ilvl="3">
      <w:start w:val="1"/>
      <w:numFmt w:val="bullet"/>
      <w:lvlText w:val=""/>
      <w:lvlJc w:val="left"/>
      <w:pPr>
        <w:tabs>
          <w:tab w:val="num" w:pos="0"/>
        </w:tabs>
        <w:ind w:left="4080" w:hanging="360"/>
      </w:pPr>
      <w:rPr>
        <w:rFonts w:ascii="Symbol" w:hAnsi="Symbol" w:cs="Symbol" w:hint="default"/>
      </w:rPr>
    </w:lvl>
    <w:lvl w:ilvl="4">
      <w:start w:val="1"/>
      <w:numFmt w:val="bullet"/>
      <w:lvlText w:val="o"/>
      <w:lvlJc w:val="left"/>
      <w:pPr>
        <w:tabs>
          <w:tab w:val="num" w:pos="0"/>
        </w:tabs>
        <w:ind w:left="4800" w:hanging="360"/>
      </w:pPr>
      <w:rPr>
        <w:rFonts w:ascii="Courier New" w:hAnsi="Courier New" w:cs="Courier New" w:hint="default"/>
      </w:rPr>
    </w:lvl>
    <w:lvl w:ilvl="5">
      <w:start w:val="1"/>
      <w:numFmt w:val="bullet"/>
      <w:lvlText w:val=""/>
      <w:lvlJc w:val="left"/>
      <w:pPr>
        <w:tabs>
          <w:tab w:val="num" w:pos="0"/>
        </w:tabs>
        <w:ind w:left="5520" w:hanging="360"/>
      </w:pPr>
      <w:rPr>
        <w:rFonts w:ascii="Wingdings" w:hAnsi="Wingdings" w:cs="Wingdings" w:hint="default"/>
      </w:rPr>
    </w:lvl>
    <w:lvl w:ilvl="6">
      <w:start w:val="1"/>
      <w:numFmt w:val="bullet"/>
      <w:lvlText w:val=""/>
      <w:lvlJc w:val="left"/>
      <w:pPr>
        <w:tabs>
          <w:tab w:val="num" w:pos="0"/>
        </w:tabs>
        <w:ind w:left="6240" w:hanging="360"/>
      </w:pPr>
      <w:rPr>
        <w:rFonts w:ascii="Symbol" w:hAnsi="Symbol" w:cs="Symbol" w:hint="default"/>
      </w:rPr>
    </w:lvl>
    <w:lvl w:ilvl="7">
      <w:start w:val="1"/>
      <w:numFmt w:val="bullet"/>
      <w:lvlText w:val="o"/>
      <w:lvlJc w:val="left"/>
      <w:pPr>
        <w:tabs>
          <w:tab w:val="num" w:pos="0"/>
        </w:tabs>
        <w:ind w:left="6960" w:hanging="360"/>
      </w:pPr>
      <w:rPr>
        <w:rFonts w:ascii="Courier New" w:hAnsi="Courier New" w:cs="Courier New" w:hint="default"/>
      </w:rPr>
    </w:lvl>
    <w:lvl w:ilvl="8">
      <w:start w:val="1"/>
      <w:numFmt w:val="bullet"/>
      <w:lvlText w:val=""/>
      <w:lvlJc w:val="left"/>
      <w:pPr>
        <w:tabs>
          <w:tab w:val="num" w:pos="0"/>
        </w:tabs>
        <w:ind w:left="7680" w:hanging="360"/>
      </w:pPr>
      <w:rPr>
        <w:rFonts w:ascii="Wingdings" w:hAnsi="Wingdings" w:cs="Wingdings" w:hint="default"/>
      </w:rPr>
    </w:lvl>
  </w:abstractNum>
  <w:abstractNum w:abstractNumId="1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5">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6">
    <w:lvl w:ilvl="0">
      <w:start w:val="1"/>
      <w:numFmt w:val="decimal"/>
      <w:lvlText w:val="%1."/>
      <w:lvlJc w:val="left"/>
      <w:pPr>
        <w:tabs>
          <w:tab w:val="num" w:pos="0"/>
        </w:tabs>
        <w:ind w:left="928" w:hanging="360"/>
      </w:pPr>
      <w:rPr>
        <w:rFonts w:ascii="Arial" w:hAnsi="Arial" w:eastAsia="" w:cs="" w:cstheme="majorBidi" w:eastAsiaTheme="majorEastAsia"/>
      </w:r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1996" w:hanging="720"/>
      </w:pPr>
      <w:rPr/>
    </w:lvl>
    <w:lvl w:ilvl="3">
      <w:start w:val="1"/>
      <w:numFmt w:val="decimal"/>
      <w:lvlText w:val="%1.%2.%3.%4"/>
      <w:lvlJc w:val="left"/>
      <w:pPr>
        <w:tabs>
          <w:tab w:val="num" w:pos="0"/>
        </w:tabs>
        <w:ind w:left="1506" w:hanging="1080"/>
      </w:pPr>
      <w:rPr/>
    </w:lvl>
    <w:lvl w:ilvl="4">
      <w:start w:val="1"/>
      <w:numFmt w:val="decimal"/>
      <w:lvlText w:val="%1.%2.%3.%4.%5"/>
      <w:lvlJc w:val="left"/>
      <w:pPr>
        <w:tabs>
          <w:tab w:val="num" w:pos="0"/>
        </w:tabs>
        <w:ind w:left="2291" w:hanging="1080"/>
      </w:pPr>
      <w:rPr/>
    </w:lvl>
    <w:lvl w:ilvl="5">
      <w:start w:val="1"/>
      <w:numFmt w:val="decimal"/>
      <w:lvlText w:val="%1.%2.%3.%4.%5.%6"/>
      <w:lvlJc w:val="left"/>
      <w:pPr>
        <w:tabs>
          <w:tab w:val="num" w:pos="0"/>
        </w:tabs>
        <w:ind w:left="2651" w:hanging="1440"/>
      </w:pPr>
      <w:rPr/>
    </w:lvl>
    <w:lvl w:ilvl="6">
      <w:start w:val="1"/>
      <w:numFmt w:val="decimal"/>
      <w:lvlText w:val="%1.%2.%3.%4.%5.%6.%7"/>
      <w:lvlJc w:val="left"/>
      <w:pPr>
        <w:tabs>
          <w:tab w:val="num" w:pos="0"/>
        </w:tabs>
        <w:ind w:left="2651" w:hanging="1440"/>
      </w:pPr>
      <w:rPr/>
    </w:lvl>
    <w:lvl w:ilvl="7">
      <w:start w:val="1"/>
      <w:numFmt w:val="decimal"/>
      <w:lvlText w:val="%1.%2.%3.%4.%5.%6.%7.%8"/>
      <w:lvlJc w:val="left"/>
      <w:pPr>
        <w:tabs>
          <w:tab w:val="num" w:pos="0"/>
        </w:tabs>
        <w:ind w:left="3011" w:hanging="1800"/>
      </w:pPr>
      <w:rPr/>
    </w:lvl>
    <w:lvl w:ilvl="8">
      <w:start w:val="1"/>
      <w:numFmt w:val="decimal"/>
      <w:lvlText w:val="%1.%2.%3.%4.%5.%6.%7.%8.%9"/>
      <w:lvlJc w:val="left"/>
      <w:pPr>
        <w:tabs>
          <w:tab w:val="num" w:pos="0"/>
        </w:tabs>
        <w:ind w:left="3011" w:hanging="1800"/>
      </w:pPr>
      <w:r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lvlOverride w:ilvl="0"/>
    <w:lvlOverride w:ilvl="1">
      <w:startOverride w:val="1"/>
    </w:lvlOverride>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 w:numId="61">
    <w:abstractNumId w:val="1"/>
  </w:num>
  <w:num w:numId="62">
    <w:abstractNumId w:val="1"/>
  </w:num>
  <w:num w:numId="63">
    <w:abstractNumId w:val="1"/>
  </w:num>
  <w:num w:numId="64">
    <w:abstractNumId w:val="1"/>
  </w:num>
</w:numbering>
</file>

<file path=word/settings.xml><?xml version="1.0" encoding="utf-8"?>
<w:settings xmlns:w="http://schemas.openxmlformats.org/wordprocessingml/2006/main">
  <w:zoom w:percent="96"/>
  <w:defaultTabStop w:val="397"/>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52d25"/>
    <w:pPr>
      <w:widowControl/>
      <w:bidi w:val="0"/>
      <w:spacing w:lineRule="auto" w:line="360" w:before="0" w:after="0"/>
      <w:ind w:firstLine="709"/>
      <w:jc w:val="both"/>
    </w:pPr>
    <w:rPr>
      <w:rFonts w:ascii="Arial" w:hAnsi="Arial" w:eastAsia="Calibri" w:cs="" w:cstheme="minorBidi" w:eastAsiaTheme="minorHAnsi"/>
      <w:color w:val="auto"/>
      <w:kern w:val="0"/>
      <w:sz w:val="22"/>
      <w:szCs w:val="22"/>
      <w:lang w:val="pt-BR" w:eastAsia="en-US" w:bidi="ar-SA"/>
    </w:rPr>
  </w:style>
  <w:style w:type="paragraph" w:styleId="Ttulo1">
    <w:name w:val="Heading 1"/>
    <w:basedOn w:val="Normal"/>
    <w:next w:val="Normal"/>
    <w:link w:val="Ttulo1Char"/>
    <w:uiPriority w:val="9"/>
    <w:qFormat/>
    <w:rsid w:val="00b018a6"/>
    <w:pPr>
      <w:keepNext w:val="true"/>
      <w:keepLines/>
      <w:outlineLvl w:val="0"/>
    </w:pPr>
    <w:rPr>
      <w:rFonts w:eastAsia="" w:cs="" w:cstheme="majorBidi" w:eastAsiaTheme="majorEastAsia"/>
      <w:b/>
      <w:bCs/>
      <w:sz w:val="26"/>
      <w:szCs w:val="28"/>
    </w:rPr>
  </w:style>
  <w:style w:type="paragraph" w:styleId="Ttulo2">
    <w:name w:val="Heading 2"/>
    <w:basedOn w:val="Normal"/>
    <w:next w:val="Normal"/>
    <w:link w:val="Ttulo2Char"/>
    <w:uiPriority w:val="9"/>
    <w:unhideWhenUsed/>
    <w:qFormat/>
    <w:rsid w:val="00b018a6"/>
    <w:pPr>
      <w:keepNext w:val="true"/>
      <w:keepLines/>
      <w:outlineLvl w:val="1"/>
    </w:pPr>
    <w:rPr>
      <w:rFonts w:eastAsia="" w:cs="" w:cstheme="majorBidi" w:eastAsiaTheme="majorEastAsia"/>
      <w:b/>
      <w:bCs/>
      <w:sz w:val="24"/>
      <w:szCs w:val="26"/>
    </w:rPr>
  </w:style>
  <w:style w:type="paragraph" w:styleId="Ttulo3">
    <w:name w:val="Heading 3"/>
    <w:basedOn w:val="Normal"/>
    <w:next w:val="Normal"/>
    <w:link w:val="Ttulo3Char"/>
    <w:uiPriority w:val="9"/>
    <w:unhideWhenUsed/>
    <w:qFormat/>
    <w:rsid w:val="00e00d76"/>
    <w:pPr>
      <w:keepNext w:val="true"/>
      <w:keepLines/>
      <w:outlineLvl w:val="2"/>
    </w:pPr>
    <w:rPr>
      <w:rFonts w:eastAsia="" w:cs="" w:cstheme="majorBidi" w:eastAsiaTheme="majorEastAsia"/>
      <w:b/>
      <w:bCs/>
    </w:rPr>
  </w:style>
  <w:style w:type="paragraph" w:styleId="Ttulo4">
    <w:name w:val="Heading 4"/>
    <w:basedOn w:val="Normal"/>
    <w:next w:val="Normal"/>
    <w:link w:val="Ttulo4Char"/>
    <w:uiPriority w:val="9"/>
    <w:unhideWhenUsed/>
    <w:qFormat/>
    <w:rsid w:val="009e1b11"/>
    <w:pPr>
      <w:keepNext w:val="true"/>
      <w:keepLines/>
      <w:ind w:left="397" w:firstLine="709"/>
      <w:outlineLvl w:val="3"/>
    </w:pPr>
    <w:rPr>
      <w:rFonts w:eastAsia="" w:cs="" w:cstheme="majorBidi" w:eastAsiaTheme="majorEastAsia"/>
      <w:b/>
      <w:bCs/>
      <w:iCs/>
    </w:rPr>
  </w:style>
  <w:style w:type="paragraph" w:styleId="Ttulo5">
    <w:name w:val="Heading 5"/>
    <w:basedOn w:val="Normal"/>
    <w:next w:val="Normal"/>
    <w:link w:val="Ttulo5Char"/>
    <w:uiPriority w:val="9"/>
    <w:unhideWhenUsed/>
    <w:qFormat/>
    <w:rsid w:val="00046e3e"/>
    <w:pPr>
      <w:keepNext w:val="true"/>
      <w:keepLines/>
      <w:spacing w:before="200" w:after="0"/>
      <w:outlineLvl w:val="4"/>
    </w:pPr>
    <w:rPr>
      <w:rFonts w:eastAsia="" w:cs="" w:cstheme="majorBidi" w:eastAsiaTheme="majorEastAsia"/>
      <w:b/>
    </w:rPr>
  </w:style>
  <w:style w:type="paragraph" w:styleId="Ttulo6">
    <w:name w:val="Heading 6"/>
    <w:basedOn w:val="Normal"/>
    <w:next w:val="Normal"/>
    <w:link w:val="Ttulo6Char"/>
    <w:uiPriority w:val="9"/>
    <w:unhideWhenUsed/>
    <w:qFormat/>
    <w:rsid w:val="00780495"/>
    <w:pPr>
      <w:keepNext w:val="true"/>
      <w:keepLines/>
      <w:spacing w:before="200" w:after="0"/>
      <w:outlineLvl w:val="5"/>
    </w:pPr>
    <w:rPr>
      <w:rFonts w:ascii="Cambria" w:hAnsi="Cambria" w:eastAsia="" w:cs="" w:asciiTheme="majorHAnsi" w:cstheme="majorBidi" w:eastAsiaTheme="majorEastAsia" w:hAnsiTheme="majorHAnsi"/>
      <w:i/>
      <w:iCs/>
      <w:color w:val="243F60" w:themeColor="accent1" w:themeShade="7f"/>
    </w:rPr>
  </w:style>
  <w:style w:type="character" w:styleId="DefaultParagraphFont" w:default="1">
    <w:name w:val="Default Paragraph Font"/>
    <w:uiPriority w:val="1"/>
    <w:semiHidden/>
    <w:unhideWhenUsed/>
    <w:qFormat/>
    <w:rPr/>
  </w:style>
  <w:style w:type="character" w:styleId="TextodebaloChar" w:customStyle="1">
    <w:name w:val="Texto de balão Char"/>
    <w:basedOn w:val="DefaultParagraphFont"/>
    <w:link w:val="BalloonText"/>
    <w:uiPriority w:val="99"/>
    <w:semiHidden/>
    <w:qFormat/>
    <w:rsid w:val="00e106f1"/>
    <w:rPr>
      <w:rFonts w:ascii="Tahoma" w:hAnsi="Tahoma" w:cs="Tahoma"/>
      <w:sz w:val="16"/>
      <w:szCs w:val="16"/>
    </w:rPr>
  </w:style>
  <w:style w:type="character" w:styleId="Ttulo1Char" w:customStyle="1">
    <w:name w:val="Título 1 Char"/>
    <w:basedOn w:val="DefaultParagraphFont"/>
    <w:uiPriority w:val="9"/>
    <w:qFormat/>
    <w:rsid w:val="00b018a6"/>
    <w:rPr>
      <w:rFonts w:ascii="Arial" w:hAnsi="Arial" w:eastAsia="" w:cs="" w:cstheme="majorBidi" w:eastAsiaTheme="majorEastAsia"/>
      <w:b/>
      <w:bCs/>
      <w:sz w:val="26"/>
      <w:szCs w:val="28"/>
    </w:rPr>
  </w:style>
  <w:style w:type="character" w:styleId="CabealhoChar" w:customStyle="1">
    <w:name w:val="Cabeçalho Char"/>
    <w:basedOn w:val="DefaultParagraphFont"/>
    <w:uiPriority w:val="99"/>
    <w:qFormat/>
    <w:rsid w:val="00301b8b"/>
    <w:rPr/>
  </w:style>
  <w:style w:type="character" w:styleId="RodapChar" w:customStyle="1">
    <w:name w:val="Rodapé Char"/>
    <w:basedOn w:val="DefaultParagraphFont"/>
    <w:uiPriority w:val="99"/>
    <w:qFormat/>
    <w:rsid w:val="00301b8b"/>
    <w:rPr/>
  </w:style>
  <w:style w:type="character" w:styleId="LinkdaInternet">
    <w:name w:val="Link da Internet"/>
    <w:basedOn w:val="DefaultParagraphFont"/>
    <w:uiPriority w:val="99"/>
    <w:unhideWhenUsed/>
    <w:rsid w:val="00525c90"/>
    <w:rPr>
      <w:color w:val="0000FF"/>
      <w:u w:val="single"/>
    </w:rPr>
  </w:style>
  <w:style w:type="character" w:styleId="Ttulo3Char" w:customStyle="1">
    <w:name w:val="Título 3 Char"/>
    <w:basedOn w:val="DefaultParagraphFont"/>
    <w:uiPriority w:val="9"/>
    <w:qFormat/>
    <w:rsid w:val="00e00d76"/>
    <w:rPr>
      <w:rFonts w:ascii="Arial" w:hAnsi="Arial" w:eastAsia="" w:cs="" w:cstheme="majorBidi" w:eastAsiaTheme="majorEastAsia"/>
      <w:b/>
      <w:bCs/>
    </w:rPr>
  </w:style>
  <w:style w:type="character" w:styleId="Ttulo2Char" w:customStyle="1">
    <w:name w:val="Título 2 Char"/>
    <w:basedOn w:val="DefaultParagraphFont"/>
    <w:uiPriority w:val="9"/>
    <w:qFormat/>
    <w:rsid w:val="00b018a6"/>
    <w:rPr>
      <w:rFonts w:ascii="Arial" w:hAnsi="Arial" w:eastAsia="" w:cs="" w:cstheme="majorBidi" w:eastAsiaTheme="majorEastAsia"/>
      <w:b/>
      <w:bCs/>
      <w:sz w:val="24"/>
      <w:szCs w:val="26"/>
    </w:rPr>
  </w:style>
  <w:style w:type="character" w:styleId="Strong">
    <w:name w:val="Strong"/>
    <w:basedOn w:val="DefaultParagraphFont"/>
    <w:uiPriority w:val="22"/>
    <w:qFormat/>
    <w:rsid w:val="00155b41"/>
    <w:rPr>
      <w:rFonts w:ascii="Arial" w:hAnsi="Arial"/>
      <w:b/>
      <w:bCs/>
      <w:color w:val="auto"/>
      <w:sz w:val="20"/>
    </w:rPr>
  </w:style>
  <w:style w:type="character" w:styleId="BookTitle">
    <w:name w:val="Book Title"/>
    <w:basedOn w:val="DefaultParagraphFont"/>
    <w:uiPriority w:val="33"/>
    <w:qFormat/>
    <w:rsid w:val="00f0282a"/>
    <w:rPr>
      <w:b w:val="false"/>
      <w:bCs/>
      <w:smallCaps/>
      <w:spacing w:val="5"/>
    </w:rPr>
  </w:style>
  <w:style w:type="character" w:styleId="IntenseReference">
    <w:name w:val="Intense Reference"/>
    <w:basedOn w:val="DefaultParagraphFont"/>
    <w:uiPriority w:val="32"/>
    <w:qFormat/>
    <w:rsid w:val="00bd52e3"/>
    <w:rPr>
      <w:b/>
      <w:bCs/>
      <w:smallCaps/>
      <w:color w:val="C0504D" w:themeColor="accent2"/>
      <w:spacing w:val="5"/>
      <w:u w:val="single"/>
    </w:rPr>
  </w:style>
  <w:style w:type="character" w:styleId="SubtleReference">
    <w:name w:val="Subtle Reference"/>
    <w:basedOn w:val="DefaultParagraphFont"/>
    <w:uiPriority w:val="31"/>
    <w:qFormat/>
    <w:rsid w:val="00bd52e3"/>
    <w:rPr>
      <w:smallCaps/>
      <w:color w:val="C0504D" w:themeColor="accent2"/>
      <w:u w:val="single"/>
    </w:rPr>
  </w:style>
  <w:style w:type="character" w:styleId="CitaoIntensaChar" w:customStyle="1">
    <w:name w:val="Citação Intensa Char"/>
    <w:basedOn w:val="DefaultParagraphFont"/>
    <w:link w:val="IntenseQuote"/>
    <w:uiPriority w:val="30"/>
    <w:qFormat/>
    <w:rsid w:val="00bd52e3"/>
    <w:rPr>
      <w:b/>
      <w:bCs/>
      <w:i/>
      <w:iCs/>
      <w:color w:val="4F81BD" w:themeColor="accent1"/>
    </w:rPr>
  </w:style>
  <w:style w:type="character" w:styleId="Appleconvertedspace" w:customStyle="1">
    <w:name w:val="apple-converted-space"/>
    <w:basedOn w:val="DefaultParagraphFont"/>
    <w:qFormat/>
    <w:rsid w:val="00200a33"/>
    <w:rPr/>
  </w:style>
  <w:style w:type="character" w:styleId="PartesuperiorzdoformulrioChar" w:customStyle="1">
    <w:name w:val="Parte superior-z do formulário Char"/>
    <w:basedOn w:val="DefaultParagraphFont"/>
    <w:link w:val="HTMLTopofForm"/>
    <w:uiPriority w:val="99"/>
    <w:semiHidden/>
    <w:qFormat/>
    <w:rsid w:val="00ce0247"/>
    <w:rPr>
      <w:rFonts w:ascii="Arial" w:hAnsi="Arial" w:eastAsia="Times New Roman" w:cs="Arial"/>
      <w:vanish/>
      <w:sz w:val="16"/>
      <w:szCs w:val="16"/>
      <w:lang w:eastAsia="pt-BR"/>
    </w:rPr>
  </w:style>
  <w:style w:type="character" w:styleId="RecuodecorpodetextoChar" w:customStyle="1">
    <w:name w:val="Recuo de corpo de texto Char"/>
    <w:basedOn w:val="DefaultParagraphFont"/>
    <w:uiPriority w:val="99"/>
    <w:semiHidden/>
    <w:qFormat/>
    <w:rsid w:val="000625ae"/>
    <w:rPr>
      <w:rFonts w:ascii="Times New Roman" w:hAnsi="Times New Roman" w:eastAsia="Times New Roman" w:cs="Times New Roman"/>
      <w:sz w:val="24"/>
      <w:szCs w:val="20"/>
      <w:lang w:eastAsia="pt-BR"/>
    </w:rPr>
  </w:style>
  <w:style w:type="character" w:styleId="Corpodetexto3Char" w:customStyle="1">
    <w:name w:val="Corpo de texto 3 Char"/>
    <w:basedOn w:val="DefaultParagraphFont"/>
    <w:link w:val="BodyText3"/>
    <w:uiPriority w:val="99"/>
    <w:semiHidden/>
    <w:qFormat/>
    <w:rsid w:val="006a3973"/>
    <w:rPr>
      <w:rFonts w:ascii="Times New Roman" w:hAnsi="Times New Roman" w:eastAsia="Times New Roman" w:cs="Times New Roman"/>
      <w:sz w:val="16"/>
      <w:szCs w:val="16"/>
      <w:lang w:eastAsia="pt-BR"/>
    </w:rPr>
  </w:style>
  <w:style w:type="character" w:styleId="Ttulo4Char" w:customStyle="1">
    <w:name w:val="Título 4 Char"/>
    <w:basedOn w:val="DefaultParagraphFont"/>
    <w:uiPriority w:val="9"/>
    <w:qFormat/>
    <w:rsid w:val="009e1b11"/>
    <w:rPr>
      <w:rFonts w:ascii="Arial" w:hAnsi="Arial" w:eastAsia="" w:cs="" w:cstheme="majorBidi" w:eastAsiaTheme="majorEastAsia"/>
      <w:b/>
      <w:bCs/>
      <w:iCs/>
    </w:rPr>
  </w:style>
  <w:style w:type="character" w:styleId="Nfase">
    <w:name w:val="Ênfase"/>
    <w:basedOn w:val="DefaultParagraphFont"/>
    <w:uiPriority w:val="20"/>
    <w:qFormat/>
    <w:rsid w:val="00630982"/>
    <w:rPr>
      <w:i/>
      <w:iCs/>
    </w:rPr>
  </w:style>
  <w:style w:type="character" w:styleId="Ttulo5Char" w:customStyle="1">
    <w:name w:val="Título 5 Char"/>
    <w:basedOn w:val="DefaultParagraphFont"/>
    <w:uiPriority w:val="9"/>
    <w:qFormat/>
    <w:rsid w:val="00046e3e"/>
    <w:rPr>
      <w:rFonts w:ascii="Arial" w:hAnsi="Arial" w:eastAsia="" w:cs="" w:cstheme="majorBidi" w:eastAsiaTheme="majorEastAsia"/>
      <w:b/>
    </w:rPr>
  </w:style>
  <w:style w:type="character" w:styleId="IntenseEmphasis">
    <w:name w:val="Intense Emphasis"/>
    <w:basedOn w:val="DefaultParagraphFont"/>
    <w:uiPriority w:val="21"/>
    <w:qFormat/>
    <w:rsid w:val="007a6ee4"/>
    <w:rPr>
      <w:b/>
      <w:bCs/>
      <w:i/>
      <w:iCs/>
      <w:color w:val="4F81BD" w:themeColor="accent1"/>
    </w:rPr>
  </w:style>
  <w:style w:type="character" w:styleId="TextoRecuoDireitoChar" w:customStyle="1">
    <w:name w:val="Texto Recuo Direito Char"/>
    <w:basedOn w:val="DefaultParagraphFont"/>
    <w:link w:val="TextoRecuoDireito"/>
    <w:qFormat/>
    <w:rsid w:val="009211b7"/>
    <w:rPr>
      <w:rFonts w:ascii="Arial" w:hAnsi="Arial" w:eastAsia="" w:eastAsiaTheme="minorEastAsia"/>
      <w:sz w:val="24"/>
      <w:szCs w:val="21"/>
    </w:rPr>
  </w:style>
  <w:style w:type="character" w:styleId="SemEspaamentoChar" w:customStyle="1">
    <w:name w:val="Sem Espaçamento Char"/>
    <w:basedOn w:val="DefaultParagraphFont"/>
    <w:link w:val="NoSpacing"/>
    <w:uiPriority w:val="1"/>
    <w:qFormat/>
    <w:rsid w:val="00967514"/>
    <w:rPr>
      <w:rFonts w:ascii="Arial" w:hAnsi="Arial"/>
    </w:rPr>
  </w:style>
  <w:style w:type="character" w:styleId="Ttulo6Char" w:customStyle="1">
    <w:name w:val="Título 6 Char"/>
    <w:basedOn w:val="DefaultParagraphFont"/>
    <w:uiPriority w:val="9"/>
    <w:qFormat/>
    <w:rsid w:val="00780495"/>
    <w:rPr>
      <w:rFonts w:ascii="Cambria" w:hAnsi="Cambria" w:eastAsia="" w:cs="" w:asciiTheme="majorHAnsi" w:cstheme="majorBidi" w:eastAsiaTheme="majorEastAsia" w:hAnsiTheme="majorHAnsi"/>
      <w:i/>
      <w:iCs/>
      <w:color w:val="243F60" w:themeColor="accent1" w:themeShade="7f"/>
    </w:rPr>
  </w:style>
  <w:style w:type="character" w:styleId="LegendaChar" w:customStyle="1">
    <w:name w:val="Legenda Char"/>
    <w:link w:val="Caption"/>
    <w:uiPriority w:val="35"/>
    <w:qFormat/>
    <w:locked/>
    <w:rsid w:val="00df674b"/>
    <w:rPr>
      <w:rFonts w:ascii="Arial" w:hAnsi="Arial" w:eastAsia="Times New Roman" w:cs="Times New Roman"/>
      <w:b/>
      <w:bCs/>
      <w:sz w:val="18"/>
      <w:szCs w:val="18"/>
    </w:rPr>
  </w:style>
  <w:style w:type="character" w:styleId="Vnculodendice">
    <w:name w:val="Vínculo de índice"/>
    <w:qFormat/>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lang w:val="zxx" w:eastAsia="zxx" w:bidi="zxx"/>
    </w:rPr>
  </w:style>
  <w:style w:type="paragraph" w:styleId="ListParagraph">
    <w:name w:val="List Paragraph"/>
    <w:basedOn w:val="Normal"/>
    <w:uiPriority w:val="34"/>
    <w:qFormat/>
    <w:rsid w:val="003e2127"/>
    <w:pPr>
      <w:spacing w:before="0" w:after="0"/>
      <w:ind w:left="720" w:firstLine="709"/>
      <w:contextualSpacing/>
    </w:pPr>
    <w:rPr/>
  </w:style>
  <w:style w:type="paragraph" w:styleId="BalloonText">
    <w:name w:val="Balloon Text"/>
    <w:basedOn w:val="Normal"/>
    <w:link w:val="TextodebaloChar"/>
    <w:uiPriority w:val="99"/>
    <w:semiHidden/>
    <w:unhideWhenUsed/>
    <w:qFormat/>
    <w:rsid w:val="00e106f1"/>
    <w:pPr>
      <w:spacing w:lineRule="auto" w:line="240"/>
    </w:pPr>
    <w:rPr>
      <w:rFonts w:ascii="Tahoma" w:hAnsi="Tahoma" w:cs="Tahoma"/>
      <w:sz w:val="16"/>
      <w:szCs w:val="16"/>
    </w:rPr>
  </w:style>
  <w:style w:type="paragraph" w:styleId="Caption">
    <w:name w:val="caption"/>
    <w:basedOn w:val="Normal"/>
    <w:next w:val="Normal"/>
    <w:link w:val="LegendaChar"/>
    <w:uiPriority w:val="35"/>
    <w:unhideWhenUsed/>
    <w:qFormat/>
    <w:rsid w:val="00630696"/>
    <w:pPr>
      <w:spacing w:lineRule="auto" w:line="240"/>
      <w:ind w:hanging="0"/>
      <w:jc w:val="center"/>
    </w:pPr>
    <w:rPr>
      <w:rFonts w:eastAsia="Times New Roman" w:cs="Times New Roman"/>
      <w:b/>
      <w:bCs/>
      <w:sz w:val="18"/>
      <w:szCs w:val="18"/>
    </w:rPr>
  </w:style>
  <w:style w:type="paragraph" w:styleId="CabealhoeRodap">
    <w:name w:val="Cabeçalho e Rodapé"/>
    <w:basedOn w:val="Normal"/>
    <w:qFormat/>
    <w:pPr/>
    <w:rPr/>
  </w:style>
  <w:style w:type="paragraph" w:styleId="Cabealho">
    <w:name w:val="Header"/>
    <w:basedOn w:val="Normal"/>
    <w:link w:val="CabealhoChar"/>
    <w:uiPriority w:val="99"/>
    <w:unhideWhenUsed/>
    <w:rsid w:val="00301b8b"/>
    <w:pPr>
      <w:tabs>
        <w:tab w:val="clear" w:pos="397"/>
        <w:tab w:val="center" w:pos="4252" w:leader="none"/>
        <w:tab w:val="right" w:pos="8504" w:leader="none"/>
      </w:tabs>
      <w:spacing w:lineRule="auto" w:line="240"/>
    </w:pPr>
    <w:rPr/>
  </w:style>
  <w:style w:type="paragraph" w:styleId="Rodap">
    <w:name w:val="Footer"/>
    <w:basedOn w:val="Normal"/>
    <w:link w:val="RodapChar"/>
    <w:uiPriority w:val="99"/>
    <w:unhideWhenUsed/>
    <w:rsid w:val="00301b8b"/>
    <w:pPr>
      <w:tabs>
        <w:tab w:val="clear" w:pos="397"/>
        <w:tab w:val="center" w:pos="4252" w:leader="none"/>
        <w:tab w:val="right" w:pos="8504" w:leader="none"/>
      </w:tabs>
      <w:spacing w:lineRule="auto" w:line="240"/>
    </w:pPr>
    <w:rPr/>
  </w:style>
  <w:style w:type="paragraph" w:styleId="Ttulodondicealfabtico">
    <w:name w:val="Index Heading"/>
    <w:basedOn w:val="Ttulo"/>
    <w:pPr/>
    <w:rPr/>
  </w:style>
  <w:style w:type="paragraph" w:styleId="Ttulodosumrio">
    <w:name w:val="TOC Heading"/>
    <w:basedOn w:val="Ttulo1"/>
    <w:next w:val="Normal"/>
    <w:uiPriority w:val="39"/>
    <w:unhideWhenUsed/>
    <w:qFormat/>
    <w:rsid w:val="00c212e7"/>
    <w:pPr>
      <w:outlineLvl w:val="9"/>
    </w:pPr>
    <w:rPr>
      <w:lang w:eastAsia="pt-BR"/>
    </w:rPr>
  </w:style>
  <w:style w:type="paragraph" w:styleId="Sumrio1">
    <w:name w:val="TOC 1"/>
    <w:basedOn w:val="Normal"/>
    <w:next w:val="Normal"/>
    <w:autoRedefine/>
    <w:uiPriority w:val="39"/>
    <w:unhideWhenUsed/>
    <w:rsid w:val="00c212e7"/>
    <w:pPr>
      <w:spacing w:before="120" w:after="120"/>
      <w:jc w:val="left"/>
    </w:pPr>
    <w:rPr>
      <w:rFonts w:ascii="Calibri" w:hAnsi="Calibri" w:asciiTheme="minorHAnsi" w:hAnsiTheme="minorHAnsi"/>
      <w:b/>
      <w:bCs/>
      <w:caps/>
      <w:sz w:val="20"/>
      <w:szCs w:val="20"/>
    </w:rPr>
  </w:style>
  <w:style w:type="paragraph" w:styleId="Sumrio2">
    <w:name w:val="TOC 2"/>
    <w:basedOn w:val="Normal"/>
    <w:next w:val="Normal"/>
    <w:autoRedefine/>
    <w:uiPriority w:val="39"/>
    <w:unhideWhenUsed/>
    <w:rsid w:val="00c212e7"/>
    <w:pPr>
      <w:ind w:left="220" w:firstLine="709"/>
      <w:jc w:val="left"/>
    </w:pPr>
    <w:rPr>
      <w:rFonts w:ascii="Calibri" w:hAnsi="Calibri" w:asciiTheme="minorHAnsi" w:hAnsiTheme="minorHAnsi"/>
      <w:smallCaps/>
      <w:sz w:val="20"/>
      <w:szCs w:val="20"/>
    </w:rPr>
  </w:style>
  <w:style w:type="paragraph" w:styleId="Sumrio3">
    <w:name w:val="TOC 3"/>
    <w:basedOn w:val="Normal"/>
    <w:next w:val="Normal"/>
    <w:autoRedefine/>
    <w:uiPriority w:val="39"/>
    <w:unhideWhenUsed/>
    <w:rsid w:val="00c212e7"/>
    <w:pPr>
      <w:ind w:left="440" w:firstLine="709"/>
      <w:jc w:val="left"/>
    </w:pPr>
    <w:rPr>
      <w:rFonts w:ascii="Calibri" w:hAnsi="Calibri" w:asciiTheme="minorHAnsi" w:hAnsiTheme="minorHAnsi"/>
      <w:i/>
      <w:iCs/>
      <w:sz w:val="20"/>
      <w:szCs w:val="20"/>
    </w:rPr>
  </w:style>
  <w:style w:type="paragraph" w:styleId="Sumrio4">
    <w:name w:val="TOC 4"/>
    <w:basedOn w:val="Normal"/>
    <w:next w:val="Normal"/>
    <w:autoRedefine/>
    <w:uiPriority w:val="39"/>
    <w:unhideWhenUsed/>
    <w:rsid w:val="00c212e7"/>
    <w:pPr>
      <w:ind w:left="660" w:firstLine="709"/>
      <w:jc w:val="left"/>
    </w:pPr>
    <w:rPr>
      <w:rFonts w:ascii="Calibri" w:hAnsi="Calibri" w:asciiTheme="minorHAnsi" w:hAnsiTheme="minorHAnsi"/>
      <w:sz w:val="18"/>
      <w:szCs w:val="18"/>
    </w:rPr>
  </w:style>
  <w:style w:type="paragraph" w:styleId="Sumrio5">
    <w:name w:val="TOC 5"/>
    <w:basedOn w:val="Normal"/>
    <w:next w:val="Normal"/>
    <w:autoRedefine/>
    <w:uiPriority w:val="39"/>
    <w:unhideWhenUsed/>
    <w:rsid w:val="00c212e7"/>
    <w:pPr>
      <w:ind w:left="880" w:firstLine="709"/>
      <w:jc w:val="left"/>
    </w:pPr>
    <w:rPr>
      <w:rFonts w:ascii="Calibri" w:hAnsi="Calibri" w:asciiTheme="minorHAnsi" w:hAnsiTheme="minorHAnsi"/>
      <w:sz w:val="18"/>
      <w:szCs w:val="18"/>
    </w:rPr>
  </w:style>
  <w:style w:type="paragraph" w:styleId="Sumrio6">
    <w:name w:val="TOC 6"/>
    <w:basedOn w:val="Normal"/>
    <w:next w:val="Normal"/>
    <w:autoRedefine/>
    <w:uiPriority w:val="39"/>
    <w:unhideWhenUsed/>
    <w:rsid w:val="00c212e7"/>
    <w:pPr>
      <w:ind w:left="1100" w:firstLine="709"/>
      <w:jc w:val="left"/>
    </w:pPr>
    <w:rPr>
      <w:rFonts w:ascii="Calibri" w:hAnsi="Calibri" w:asciiTheme="minorHAnsi" w:hAnsiTheme="minorHAnsi"/>
      <w:sz w:val="18"/>
      <w:szCs w:val="18"/>
    </w:rPr>
  </w:style>
  <w:style w:type="paragraph" w:styleId="Sumrio7">
    <w:name w:val="TOC 7"/>
    <w:basedOn w:val="Normal"/>
    <w:next w:val="Normal"/>
    <w:autoRedefine/>
    <w:uiPriority w:val="39"/>
    <w:unhideWhenUsed/>
    <w:rsid w:val="00c212e7"/>
    <w:pPr>
      <w:ind w:left="1320" w:firstLine="709"/>
      <w:jc w:val="left"/>
    </w:pPr>
    <w:rPr>
      <w:rFonts w:ascii="Calibri" w:hAnsi="Calibri" w:asciiTheme="minorHAnsi" w:hAnsiTheme="minorHAnsi"/>
      <w:sz w:val="18"/>
      <w:szCs w:val="18"/>
    </w:rPr>
  </w:style>
  <w:style w:type="paragraph" w:styleId="Sumrio8">
    <w:name w:val="TOC 8"/>
    <w:basedOn w:val="Normal"/>
    <w:next w:val="Normal"/>
    <w:autoRedefine/>
    <w:uiPriority w:val="39"/>
    <w:unhideWhenUsed/>
    <w:rsid w:val="00c212e7"/>
    <w:pPr>
      <w:ind w:left="1540" w:firstLine="709"/>
      <w:jc w:val="left"/>
    </w:pPr>
    <w:rPr>
      <w:rFonts w:ascii="Calibri" w:hAnsi="Calibri" w:asciiTheme="minorHAnsi" w:hAnsiTheme="minorHAnsi"/>
      <w:sz w:val="18"/>
      <w:szCs w:val="18"/>
    </w:rPr>
  </w:style>
  <w:style w:type="paragraph" w:styleId="Sumrio9">
    <w:name w:val="TOC 9"/>
    <w:basedOn w:val="Normal"/>
    <w:next w:val="Normal"/>
    <w:autoRedefine/>
    <w:uiPriority w:val="39"/>
    <w:unhideWhenUsed/>
    <w:rsid w:val="00c212e7"/>
    <w:pPr>
      <w:ind w:left="1760" w:firstLine="709"/>
      <w:jc w:val="left"/>
    </w:pPr>
    <w:rPr>
      <w:rFonts w:ascii="Calibri" w:hAnsi="Calibri" w:asciiTheme="minorHAnsi" w:hAnsiTheme="minorHAnsi"/>
      <w:sz w:val="18"/>
      <w:szCs w:val="18"/>
    </w:rPr>
  </w:style>
  <w:style w:type="paragraph" w:styleId="IntenseQuote">
    <w:name w:val="Intense Quote"/>
    <w:basedOn w:val="Normal"/>
    <w:next w:val="Normal"/>
    <w:link w:val="CitaoIntensaChar"/>
    <w:uiPriority w:val="30"/>
    <w:qFormat/>
    <w:rsid w:val="00bd52e3"/>
    <w:pPr>
      <w:pBdr>
        <w:bottom w:val="single" w:sz="4" w:space="4" w:color="4F81BD"/>
      </w:pBdr>
      <w:spacing w:before="200" w:after="280"/>
      <w:ind w:left="936" w:right="936" w:firstLine="709"/>
    </w:pPr>
    <w:rPr>
      <w:b/>
      <w:bCs/>
      <w:i/>
      <w:iCs/>
      <w:color w:val="4F81BD" w:themeColor="accent1"/>
    </w:rPr>
  </w:style>
  <w:style w:type="paragraph" w:styleId="WWRecuodecorpodetexto3" w:customStyle="1">
    <w:name w:val="WW-Recuo de corpo de texto 3"/>
    <w:basedOn w:val="Normal"/>
    <w:uiPriority w:val="99"/>
    <w:qFormat/>
    <w:rsid w:val="00fb25ee"/>
    <w:pPr>
      <w:overflowPunct w:val="true"/>
      <w:spacing w:lineRule="auto" w:line="240"/>
      <w:ind w:firstLine="1134"/>
      <w:textAlignment w:val="baseline"/>
    </w:pPr>
    <w:rPr>
      <w:rFonts w:ascii="Times New Roman" w:hAnsi="Times New Roman" w:eastAsia="Times New Roman" w:cs="Times New Roman"/>
      <w:sz w:val="24"/>
      <w:szCs w:val="20"/>
      <w:lang w:eastAsia="pt-BR"/>
    </w:rPr>
  </w:style>
  <w:style w:type="paragraph" w:styleId="WWRecuodecorpodetexto21" w:customStyle="1">
    <w:name w:val="WW-Recuo de corpo de texto 21"/>
    <w:basedOn w:val="Normal"/>
    <w:uiPriority w:val="99"/>
    <w:qFormat/>
    <w:rsid w:val="00fb25ee"/>
    <w:pPr>
      <w:widowControl w:val="false"/>
      <w:suppressAutoHyphens w:val="true"/>
      <w:overflowPunct w:val="true"/>
      <w:spacing w:lineRule="auto" w:line="240"/>
      <w:ind w:firstLine="1134"/>
      <w:textAlignment w:val="baseline"/>
    </w:pPr>
    <w:rPr>
      <w:rFonts w:ascii="Times New Roman" w:hAnsi="Times New Roman" w:eastAsia="Times New Roman" w:cs="Times New Roman"/>
      <w:sz w:val="28"/>
      <w:szCs w:val="20"/>
      <w:lang w:val="en-US" w:eastAsia="pt-BR"/>
    </w:rPr>
  </w:style>
  <w:style w:type="paragraph" w:styleId="WWCorpodetexto3" w:customStyle="1">
    <w:name w:val="WW-Corpo de texto 3"/>
    <w:basedOn w:val="Normal"/>
    <w:uiPriority w:val="99"/>
    <w:qFormat/>
    <w:rsid w:val="00fb25ee"/>
    <w:pPr>
      <w:widowControl w:val="false"/>
      <w:suppressAutoHyphens w:val="true"/>
      <w:overflowPunct w:val="true"/>
      <w:spacing w:lineRule="auto" w:line="240"/>
      <w:textAlignment w:val="baseline"/>
    </w:pPr>
    <w:rPr>
      <w:rFonts w:eastAsia="Times New Roman" w:cs="Times New Roman"/>
      <w:sz w:val="28"/>
      <w:szCs w:val="20"/>
      <w:lang w:val="en-US" w:eastAsia="pt-BR"/>
    </w:rPr>
  </w:style>
  <w:style w:type="paragraph" w:styleId="Default" w:customStyle="1">
    <w:name w:val="Default"/>
    <w:qFormat/>
    <w:rsid w:val="007b4cc2"/>
    <w:pPr>
      <w:widowControl/>
      <w:bidi w:val="0"/>
      <w:spacing w:lineRule="auto" w:line="240" w:before="0" w:after="0"/>
      <w:jc w:val="left"/>
    </w:pPr>
    <w:rPr>
      <w:rFonts w:ascii="Arial" w:hAnsi="Arial" w:cs="Arial" w:eastAsia="Calibri"/>
      <w:color w:val="000000"/>
      <w:kern w:val="0"/>
      <w:sz w:val="24"/>
      <w:szCs w:val="24"/>
      <w:lang w:val="pt-BR" w:eastAsia="en-US" w:bidi="ar-SA"/>
    </w:rPr>
  </w:style>
  <w:style w:type="paragraph" w:styleId="NormalWeb">
    <w:name w:val="Normal (Web)"/>
    <w:basedOn w:val="Normal"/>
    <w:uiPriority w:val="99"/>
    <w:unhideWhenUsed/>
    <w:qFormat/>
    <w:rsid w:val="00ce0247"/>
    <w:pPr>
      <w:spacing w:lineRule="auto" w:line="240" w:beforeAutospacing="1" w:afterAutospacing="1"/>
      <w:ind w:hanging="0"/>
      <w:jc w:val="left"/>
    </w:pPr>
    <w:rPr>
      <w:rFonts w:ascii="Times New Roman" w:hAnsi="Times New Roman" w:eastAsia="Times New Roman" w:cs="Times New Roman"/>
      <w:sz w:val="24"/>
      <w:szCs w:val="24"/>
      <w:lang w:eastAsia="pt-BR"/>
    </w:rPr>
  </w:style>
  <w:style w:type="paragraph" w:styleId="HTMLTopofForm">
    <w:name w:val="HTML Top of Form"/>
    <w:basedOn w:val="Normal"/>
    <w:next w:val="Normal"/>
    <w:link w:val="PartesuperiorzdoformulrioChar"/>
    <w:uiPriority w:val="99"/>
    <w:semiHidden/>
    <w:unhideWhenUsed/>
    <w:qFormat/>
    <w:rsid w:val="00ce0247"/>
    <w:pPr>
      <w:pBdr>
        <w:bottom w:val="single" w:sz="6" w:space="1" w:color="000000"/>
      </w:pBdr>
      <w:spacing w:lineRule="auto" w:line="240"/>
      <w:ind w:hanging="0"/>
      <w:jc w:val="center"/>
    </w:pPr>
    <w:rPr>
      <w:rFonts w:eastAsia="Times New Roman" w:cs="Arial"/>
      <w:vanish/>
      <w:sz w:val="16"/>
      <w:szCs w:val="16"/>
      <w:lang w:eastAsia="pt-BR"/>
    </w:rPr>
  </w:style>
  <w:style w:type="paragraph" w:styleId="Corpodotextorecuado">
    <w:name w:val="Body Text Indent"/>
    <w:basedOn w:val="Normal"/>
    <w:link w:val="RecuodecorpodetextoChar"/>
    <w:uiPriority w:val="99"/>
    <w:semiHidden/>
    <w:rsid w:val="000625ae"/>
    <w:pPr>
      <w:widowControl w:val="false"/>
      <w:spacing w:lineRule="auto" w:line="240"/>
      <w:ind w:firstLine="1134"/>
    </w:pPr>
    <w:rPr>
      <w:rFonts w:ascii="Times New Roman" w:hAnsi="Times New Roman" w:eastAsia="Times New Roman" w:cs="Times New Roman"/>
      <w:sz w:val="24"/>
      <w:szCs w:val="20"/>
      <w:lang w:eastAsia="pt-BR"/>
    </w:rPr>
  </w:style>
  <w:style w:type="paragraph" w:styleId="BodyText3">
    <w:name w:val="Body Text 3"/>
    <w:basedOn w:val="Normal"/>
    <w:link w:val="Corpodetexto3Char"/>
    <w:uiPriority w:val="99"/>
    <w:semiHidden/>
    <w:qFormat/>
    <w:rsid w:val="006a3973"/>
    <w:pPr>
      <w:spacing w:lineRule="auto" w:line="240"/>
      <w:ind w:hanging="0"/>
      <w:jc w:val="left"/>
    </w:pPr>
    <w:rPr>
      <w:rFonts w:ascii="Times New Roman" w:hAnsi="Times New Roman" w:eastAsia="Times New Roman" w:cs="Times New Roman"/>
      <w:sz w:val="16"/>
      <w:szCs w:val="16"/>
      <w:lang w:eastAsia="pt-BR"/>
    </w:rPr>
  </w:style>
  <w:style w:type="paragraph" w:styleId="Conteudo2nivel" w:customStyle="1">
    <w:name w:val="conteudo2nivel"/>
    <w:basedOn w:val="Normal"/>
    <w:uiPriority w:val="99"/>
    <w:qFormat/>
    <w:rsid w:val="003f69a4"/>
    <w:pPr>
      <w:spacing w:lineRule="auto" w:line="240" w:beforeAutospacing="1" w:afterAutospacing="1"/>
      <w:ind w:hanging="0"/>
      <w:jc w:val="left"/>
    </w:pPr>
    <w:rPr>
      <w:rFonts w:ascii="Times New Roman" w:hAnsi="Times New Roman" w:eastAsia="Times New Roman" w:cs="Times New Roman"/>
      <w:sz w:val="24"/>
      <w:szCs w:val="24"/>
      <w:lang w:eastAsia="pt-BR"/>
    </w:rPr>
  </w:style>
  <w:style w:type="paragraph" w:styleId="NoSpacing">
    <w:name w:val="No Spacing"/>
    <w:link w:val="SemEspaamentoChar"/>
    <w:uiPriority w:val="1"/>
    <w:qFormat/>
    <w:rsid w:val="006b047c"/>
    <w:pPr>
      <w:widowControl/>
      <w:bidi w:val="0"/>
      <w:spacing w:lineRule="auto" w:line="240" w:before="0" w:after="0"/>
      <w:ind w:firstLine="709"/>
      <w:jc w:val="both"/>
    </w:pPr>
    <w:rPr>
      <w:rFonts w:ascii="Arial" w:hAnsi="Arial" w:eastAsia="Calibri" w:cs="" w:cstheme="minorBidi" w:eastAsiaTheme="minorHAnsi"/>
      <w:color w:val="auto"/>
      <w:kern w:val="0"/>
      <w:sz w:val="22"/>
      <w:szCs w:val="22"/>
      <w:lang w:val="pt-BR" w:eastAsia="en-US" w:bidi="ar-SA"/>
    </w:rPr>
  </w:style>
  <w:style w:type="paragraph" w:styleId="ListBullet">
    <w:name w:val="List Bullet"/>
    <w:basedOn w:val="Normal"/>
    <w:uiPriority w:val="99"/>
    <w:unhideWhenUsed/>
    <w:qFormat/>
    <w:rsid w:val="009406eb"/>
    <w:pPr>
      <w:numPr>
        <w:ilvl w:val="0"/>
        <w:numId w:val="2"/>
      </w:numPr>
      <w:spacing w:before="0" w:after="0"/>
      <w:contextualSpacing/>
    </w:pPr>
    <w:rPr/>
  </w:style>
  <w:style w:type="paragraph" w:styleId="TextoRecuoDireito" w:customStyle="1">
    <w:name w:val="Texto Recuo Direito"/>
    <w:basedOn w:val="Normal"/>
    <w:next w:val="Normal"/>
    <w:link w:val="TextoRecuoDireitoChar"/>
    <w:qFormat/>
    <w:rsid w:val="009211b7"/>
    <w:pPr>
      <w:spacing w:before="120" w:after="240"/>
      <w:ind w:right="3402" w:firstLine="709"/>
    </w:pPr>
    <w:rPr>
      <w:rFonts w:eastAsia="" w:eastAsiaTheme="minorEastAsia"/>
      <w:sz w:val="24"/>
      <w:szCs w:val="21"/>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59"/>
    <w:rsid w:val="00d4067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0053E-ED95-4247-BAC7-5735F7F73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LibreOffice/7.3.7.2$Windows_X86_64 LibreOffice_project/e114eadc50a9ff8d8c8a0567d6da8f454beeb84f</Application>
  <AppVersion>15.0000</AppVersion>
  <Pages>18</Pages>
  <Words>3976</Words>
  <Characters>22116</Characters>
  <CharactersWithSpaces>25868</CharactersWithSpaces>
  <Paragraphs>296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2023-11-08T17:46:00Z</dcterms:created>
  <dc:creator>KASS</dc:creator>
  <dc:description/>
  <dc:language>pt-BR</dc:language>
  <cp:lastModifiedBy>Rafaela</cp:lastModifiedBy>
  <cp:lastPrinted>2023-11-08T17:47:00Z</cp:lastPrinted>
  <dcterms:modified xsi:type="dcterms:W3CDTF">2023-11-08T17:47:00Z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